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F" w:rsidRPr="006D2EE2" w:rsidRDefault="00707DBF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</w:rPr>
      </w:pPr>
    </w:p>
    <w:p w:rsidR="001229BF" w:rsidRPr="001229BF" w:rsidRDefault="001229BF" w:rsidP="001229BF">
      <w:pPr>
        <w:widowControl w:val="0"/>
        <w:jc w:val="center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9580" cy="579120"/>
            <wp:effectExtent l="0" t="0" r="762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BF" w:rsidRPr="001229BF" w:rsidRDefault="001229BF" w:rsidP="001229BF">
      <w:pPr>
        <w:keepNext/>
        <w:spacing w:before="120"/>
        <w:jc w:val="center"/>
        <w:outlineLvl w:val="0"/>
        <w:rPr>
          <w:rFonts w:ascii="Times New Roman" w:hAnsi="Times New Roman" w:cs="Times New Roman"/>
          <w:b/>
          <w:spacing w:val="30"/>
          <w:szCs w:val="20"/>
        </w:rPr>
      </w:pPr>
      <w:r w:rsidRPr="001229BF">
        <w:rPr>
          <w:rFonts w:ascii="Times New Roman" w:hAnsi="Times New Roman" w:cs="Times New Roman"/>
          <w:b/>
          <w:spacing w:val="30"/>
          <w:szCs w:val="20"/>
        </w:rPr>
        <w:t>УКРАЇНА</w:t>
      </w:r>
    </w:p>
    <w:p w:rsidR="001229BF" w:rsidRPr="001229BF" w:rsidRDefault="001229BF" w:rsidP="001229BF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229BF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1229BF" w:rsidRPr="001229BF" w:rsidRDefault="001229BF" w:rsidP="001229BF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229BF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1229BF" w:rsidRPr="001229BF" w:rsidRDefault="001229BF" w:rsidP="001229BF">
      <w:pPr>
        <w:jc w:val="center"/>
        <w:rPr>
          <w:rFonts w:ascii="Times New Roman" w:hAnsi="Times New Roman" w:cs="Times New Roman"/>
          <w:b/>
        </w:rPr>
      </w:pPr>
      <w:r w:rsidRPr="001229BF">
        <w:rPr>
          <w:rFonts w:ascii="Times New Roman" w:hAnsi="Times New Roman" w:cs="Times New Roman"/>
          <w:b/>
        </w:rPr>
        <w:t>Н А К А З</w:t>
      </w:r>
    </w:p>
    <w:p w:rsidR="001229BF" w:rsidRPr="001229BF" w:rsidRDefault="001229BF" w:rsidP="001229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4" w:type="dxa"/>
        <w:tblLayout w:type="fixed"/>
        <w:tblLook w:val="04A0"/>
      </w:tblPr>
      <w:tblGrid>
        <w:gridCol w:w="3794"/>
        <w:gridCol w:w="2759"/>
        <w:gridCol w:w="3191"/>
      </w:tblGrid>
      <w:tr w:rsidR="001229BF" w:rsidRPr="001229BF" w:rsidTr="001229BF">
        <w:trPr>
          <w:trHeight w:val="620"/>
        </w:trPr>
        <w:tc>
          <w:tcPr>
            <w:tcW w:w="3792" w:type="dxa"/>
            <w:hideMark/>
          </w:tcPr>
          <w:p w:rsidR="001229BF" w:rsidRPr="001229BF" w:rsidRDefault="001229BF" w:rsidP="001229BF">
            <w:pPr>
              <w:spacing w:before="12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29BF">
              <w:rPr>
                <w:rFonts w:ascii="Times New Roman" w:hAnsi="Times New Roman" w:cs="Times New Roman"/>
                <w:lang w:eastAsia="en-US"/>
              </w:rPr>
              <w:t xml:space="preserve">від </w:t>
            </w:r>
            <w:r w:rsidR="005A438D" w:rsidRPr="005A438D">
              <w:rPr>
                <w:rFonts w:ascii="Times New Roman" w:hAnsi="Times New Roman" w:cs="Times New Roman"/>
                <w:u w:val="single"/>
                <w:lang w:eastAsia="en-US"/>
              </w:rPr>
              <w:t>15 грудня</w:t>
            </w:r>
            <w:r w:rsidRPr="005A438D">
              <w:rPr>
                <w:rFonts w:ascii="Times New Roman" w:hAnsi="Times New Roman" w:cs="Times New Roman"/>
                <w:u w:val="single"/>
                <w:lang w:eastAsia="en-US"/>
              </w:rPr>
              <w:t xml:space="preserve"> 20</w:t>
            </w:r>
            <w:r w:rsidR="005A438D" w:rsidRPr="005A438D">
              <w:rPr>
                <w:rFonts w:ascii="Times New Roman" w:hAnsi="Times New Roman" w:cs="Times New Roman"/>
                <w:color w:val="000000" w:themeColor="text1"/>
                <w:u w:val="single"/>
                <w:lang w:eastAsia="en-US"/>
              </w:rPr>
              <w:t>21</w:t>
            </w:r>
            <w:r w:rsidRPr="001229BF">
              <w:rPr>
                <w:rFonts w:ascii="Times New Roman" w:hAnsi="Times New Roman" w:cs="Times New Roman"/>
                <w:lang w:eastAsia="en-US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1229BF" w:rsidRPr="001229BF" w:rsidRDefault="001229BF" w:rsidP="001229BF">
            <w:pPr>
              <w:spacing w:before="12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1229BF">
              <w:rPr>
                <w:rFonts w:ascii="Times New Roman" w:hAnsi="Times New Roman" w:cs="Times New Roman"/>
                <w:lang w:eastAsia="en-US"/>
              </w:rPr>
              <w:t xml:space="preserve">       Чернігів</w:t>
            </w:r>
          </w:p>
        </w:tc>
        <w:tc>
          <w:tcPr>
            <w:tcW w:w="3190" w:type="dxa"/>
            <w:hideMark/>
          </w:tcPr>
          <w:p w:rsidR="001229BF" w:rsidRPr="005A438D" w:rsidRDefault="005A438D" w:rsidP="001229BF">
            <w:pPr>
              <w:spacing w:before="120" w:line="256" w:lineRule="auto"/>
              <w:ind w:firstLine="138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1229BF" w:rsidRPr="001229B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5A438D">
              <w:rPr>
                <w:rFonts w:ascii="Times New Roman" w:hAnsi="Times New Roman" w:cs="Times New Roman"/>
                <w:color w:val="000000" w:themeColor="text1"/>
                <w:u w:val="single"/>
                <w:lang w:eastAsia="en-US"/>
              </w:rPr>
              <w:t>222</w:t>
            </w:r>
          </w:p>
        </w:tc>
      </w:tr>
    </w:tbl>
    <w:p w:rsidR="001229BF" w:rsidRPr="0004393E" w:rsidRDefault="001229BF" w:rsidP="001229B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29BF" w:rsidRPr="000251B7" w:rsidRDefault="001229BF" w:rsidP="001229BF">
      <w:pPr>
        <w:rPr>
          <w:rFonts w:ascii="Times New Roman" w:hAnsi="Times New Roman" w:cs="Times New Roman"/>
          <w:b/>
          <w:i/>
        </w:rPr>
      </w:pPr>
      <w:r w:rsidRPr="000251B7">
        <w:rPr>
          <w:rFonts w:ascii="Times New Roman" w:hAnsi="Times New Roman" w:cs="Times New Roman"/>
          <w:b/>
          <w:i/>
        </w:rPr>
        <w:t xml:space="preserve">Про затвердження Порядку </w:t>
      </w:r>
    </w:p>
    <w:p w:rsidR="00F4572E" w:rsidRPr="000251B7" w:rsidRDefault="00763168" w:rsidP="00F4572E">
      <w:pPr>
        <w:pStyle w:val="11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0251B7">
        <w:rPr>
          <w:rFonts w:ascii="Times New Roman" w:hAnsi="Times New Roman"/>
          <w:b/>
          <w:i/>
          <w:sz w:val="28"/>
          <w:szCs w:val="28"/>
          <w:lang w:val="ru-RU"/>
        </w:rPr>
        <w:t>організації</w:t>
      </w:r>
      <w:proofErr w:type="spellEnd"/>
      <w:r w:rsidRPr="000251B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1229BF" w:rsidRPr="000251B7">
        <w:rPr>
          <w:rFonts w:ascii="Times New Roman" w:hAnsi="Times New Roman"/>
          <w:b/>
          <w:i/>
          <w:sz w:val="28"/>
          <w:szCs w:val="28"/>
          <w:lang w:val="ru-RU"/>
        </w:rPr>
        <w:t>роботи</w:t>
      </w:r>
      <w:proofErr w:type="spellEnd"/>
      <w:r w:rsidR="001229BF" w:rsidRPr="000251B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1229BF" w:rsidRPr="000251B7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spellEnd"/>
      <w:r w:rsidR="001229BF" w:rsidRPr="000251B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C325E" w:rsidRPr="000251B7">
        <w:rPr>
          <w:rFonts w:ascii="Times New Roman" w:hAnsi="Times New Roman"/>
          <w:b/>
          <w:i/>
          <w:sz w:val="28"/>
          <w:szCs w:val="28"/>
          <w:lang w:val="ru-RU"/>
        </w:rPr>
        <w:t>попередження</w:t>
      </w:r>
      <w:proofErr w:type="spellEnd"/>
      <w:r w:rsidR="005C325E" w:rsidRPr="000251B7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</w:p>
    <w:p w:rsidR="00F4572E" w:rsidRPr="000251B7" w:rsidRDefault="00F4572E" w:rsidP="00F4572E">
      <w:pPr>
        <w:pStyle w:val="11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0251B7">
        <w:rPr>
          <w:rFonts w:ascii="Times New Roman" w:hAnsi="Times New Roman"/>
          <w:b/>
          <w:i/>
          <w:sz w:val="28"/>
          <w:szCs w:val="28"/>
          <w:lang w:val="ru-RU"/>
        </w:rPr>
        <w:t>виявлення</w:t>
      </w:r>
      <w:proofErr w:type="spellEnd"/>
      <w:r w:rsidRPr="000251B7">
        <w:rPr>
          <w:rFonts w:ascii="Times New Roman" w:hAnsi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Pr="000251B7">
        <w:rPr>
          <w:rFonts w:ascii="Times New Roman" w:hAnsi="Times New Roman"/>
          <w:b/>
          <w:i/>
          <w:sz w:val="28"/>
          <w:szCs w:val="28"/>
          <w:lang w:val="ru-RU"/>
        </w:rPr>
        <w:t>врегулювання</w:t>
      </w:r>
      <w:proofErr w:type="spellEnd"/>
    </w:p>
    <w:p w:rsidR="00F4572E" w:rsidRPr="000251B7" w:rsidRDefault="00F4572E" w:rsidP="00F4572E">
      <w:pPr>
        <w:pStyle w:val="11"/>
        <w:rPr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0251B7">
        <w:rPr>
          <w:rFonts w:ascii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реального/потенційного конфлікту </w:t>
      </w:r>
    </w:p>
    <w:p w:rsidR="004128C9" w:rsidRPr="000251B7" w:rsidRDefault="00F4572E" w:rsidP="00F4572E">
      <w:pPr>
        <w:rPr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  <w:r w:rsidRPr="000251B7">
        <w:rPr>
          <w:rFonts w:ascii="Times New Roman" w:hAnsi="Times New Roman"/>
          <w:b/>
          <w:bCs/>
          <w:i/>
          <w:color w:val="000000" w:themeColor="text1"/>
          <w:shd w:val="clear" w:color="auto" w:fill="FFFFFF"/>
        </w:rPr>
        <w:t xml:space="preserve">інтересів працівників </w:t>
      </w:r>
    </w:p>
    <w:p w:rsidR="004128C9" w:rsidRPr="000251B7" w:rsidRDefault="00F4572E" w:rsidP="001229BF">
      <w:pPr>
        <w:rPr>
          <w:rFonts w:ascii="Times New Roman" w:hAnsi="Times New Roman" w:cs="Times New Roman"/>
          <w:b/>
          <w:i/>
        </w:rPr>
      </w:pPr>
      <w:r w:rsidRPr="000251B7">
        <w:rPr>
          <w:rFonts w:ascii="Times New Roman" w:hAnsi="Times New Roman"/>
          <w:b/>
          <w:bCs/>
          <w:i/>
          <w:color w:val="000000" w:themeColor="text1"/>
          <w:shd w:val="clear" w:color="auto" w:fill="FFFFFF"/>
        </w:rPr>
        <w:t>Управління</w:t>
      </w:r>
      <w:r w:rsidR="001229BF" w:rsidRPr="000251B7">
        <w:rPr>
          <w:rFonts w:ascii="Times New Roman" w:hAnsi="Times New Roman" w:cs="Times New Roman"/>
          <w:b/>
          <w:i/>
        </w:rPr>
        <w:t xml:space="preserve">, в тому числі </w:t>
      </w:r>
    </w:p>
    <w:p w:rsidR="001229BF" w:rsidRPr="000251B7" w:rsidRDefault="004128C9" w:rsidP="001229BF">
      <w:pPr>
        <w:rPr>
          <w:rFonts w:ascii="Times New Roman" w:hAnsi="Times New Roman" w:cs="Times New Roman"/>
          <w:b/>
          <w:i/>
        </w:rPr>
      </w:pPr>
      <w:r w:rsidRPr="000251B7">
        <w:rPr>
          <w:rFonts w:ascii="Times New Roman" w:hAnsi="Times New Roman" w:cs="Times New Roman"/>
          <w:b/>
          <w:i/>
        </w:rPr>
        <w:t xml:space="preserve">під час процедури </w:t>
      </w:r>
      <w:r w:rsidR="001229BF" w:rsidRPr="000251B7">
        <w:rPr>
          <w:rFonts w:ascii="Times New Roman" w:hAnsi="Times New Roman" w:cs="Times New Roman"/>
          <w:b/>
          <w:i/>
        </w:rPr>
        <w:t xml:space="preserve">закупівель </w:t>
      </w:r>
    </w:p>
    <w:p w:rsidR="001229BF" w:rsidRPr="0004393E" w:rsidRDefault="001229BF" w:rsidP="001229BF">
      <w:pPr>
        <w:rPr>
          <w:rFonts w:ascii="Times New Roman" w:hAnsi="Times New Roman" w:cs="Times New Roman"/>
          <w:b/>
          <w:sz w:val="20"/>
          <w:szCs w:val="20"/>
        </w:rPr>
      </w:pPr>
    </w:p>
    <w:p w:rsidR="001229BF" w:rsidRDefault="001229BF" w:rsidP="00BF5F1F">
      <w:pPr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1229BF">
        <w:rPr>
          <w:rFonts w:ascii="Times New Roman" w:hAnsi="Times New Roman" w:cs="Times New Roman"/>
          <w:color w:val="000000"/>
          <w:lang w:eastAsia="en-US"/>
        </w:rPr>
        <w:t xml:space="preserve">На виконання Закону України «Про запобігання корупції», </w:t>
      </w:r>
      <w:r w:rsidRPr="001229BF">
        <w:rPr>
          <w:rFonts w:ascii="Times New Roman" w:hAnsi="Times New Roman" w:cs="Times New Roman"/>
          <w:lang w:eastAsia="en-US"/>
        </w:rPr>
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</w:r>
      <w:r w:rsidRPr="001229BF">
        <w:rPr>
          <w:rFonts w:ascii="Times New Roman" w:hAnsi="Times New Roman" w:cs="Times New Roman"/>
          <w:color w:val="000000"/>
          <w:lang w:eastAsia="en-US"/>
        </w:rPr>
        <w:t xml:space="preserve">(зі змінами), з метою </w:t>
      </w:r>
      <w:r w:rsidR="00C10130" w:rsidRPr="004565F2">
        <w:rPr>
          <w:rFonts w:ascii="Times New Roman" w:hAnsi="Times New Roman"/>
          <w:color w:val="000000"/>
        </w:rPr>
        <w:t xml:space="preserve">запобігання виникненню </w:t>
      </w:r>
      <w:r w:rsidR="00C10130">
        <w:rPr>
          <w:rFonts w:ascii="Times New Roman" w:hAnsi="Times New Roman"/>
          <w:color w:val="000000"/>
        </w:rPr>
        <w:t xml:space="preserve">та </w:t>
      </w:r>
      <w:r w:rsidR="00402018">
        <w:rPr>
          <w:rFonts w:ascii="Times New Roman" w:hAnsi="Times New Roman"/>
          <w:color w:val="000000"/>
        </w:rPr>
        <w:t xml:space="preserve">вжиття заходів щодо </w:t>
      </w:r>
      <w:r w:rsidR="00C10130">
        <w:rPr>
          <w:rFonts w:ascii="Times New Roman" w:hAnsi="Times New Roman"/>
          <w:color w:val="000000"/>
        </w:rPr>
        <w:t xml:space="preserve">врегулювання </w:t>
      </w:r>
      <w:r w:rsidR="00C10130" w:rsidRPr="004565F2">
        <w:rPr>
          <w:rFonts w:ascii="Times New Roman" w:hAnsi="Times New Roman"/>
          <w:color w:val="000000"/>
        </w:rPr>
        <w:t xml:space="preserve">конфлікту інтересів </w:t>
      </w:r>
      <w:r w:rsidR="00C10130">
        <w:rPr>
          <w:rFonts w:ascii="Times New Roman" w:hAnsi="Times New Roman"/>
          <w:color w:val="000000"/>
        </w:rPr>
        <w:t xml:space="preserve">у </w:t>
      </w:r>
      <w:r w:rsidR="00C10130">
        <w:rPr>
          <w:rFonts w:ascii="Times New Roman" w:hAnsi="Times New Roman" w:cs="Times New Roman"/>
          <w:color w:val="000000"/>
          <w:lang w:eastAsia="en-US"/>
        </w:rPr>
        <w:t>працівників</w:t>
      </w:r>
      <w:r w:rsidR="00576BA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1229BF">
        <w:rPr>
          <w:rFonts w:ascii="Times New Roman" w:hAnsi="Times New Roman" w:cs="Times New Roman"/>
          <w:color w:val="000000"/>
          <w:lang w:eastAsia="en-US"/>
        </w:rPr>
        <w:t xml:space="preserve">Управління </w:t>
      </w:r>
      <w:r w:rsidRPr="001229BF">
        <w:rPr>
          <w:rFonts w:ascii="Times New Roman" w:hAnsi="Times New Roman" w:cs="Times New Roman"/>
          <w:bCs/>
          <w:lang w:eastAsia="en-US"/>
        </w:rPr>
        <w:t xml:space="preserve">капітального будівництва </w:t>
      </w:r>
      <w:r w:rsidRPr="001229BF">
        <w:rPr>
          <w:rFonts w:ascii="Times New Roman" w:hAnsi="Times New Roman" w:cs="Times New Roman"/>
          <w:lang w:eastAsia="en-US"/>
        </w:rPr>
        <w:t>Чернігівської обласної державної адміністрації, в тому числі під час процедури закупівель</w:t>
      </w:r>
      <w:r w:rsidRPr="001229BF">
        <w:rPr>
          <w:rFonts w:ascii="Times New Roman" w:hAnsi="Times New Roman" w:cs="Times New Roman"/>
          <w:color w:val="000000"/>
          <w:lang w:eastAsia="en-US"/>
        </w:rPr>
        <w:t xml:space="preserve">, </w:t>
      </w:r>
    </w:p>
    <w:p w:rsidR="00F23C1F" w:rsidRPr="00F23C1F" w:rsidRDefault="00F23C1F" w:rsidP="001229BF">
      <w:pPr>
        <w:ind w:firstLine="567"/>
        <w:jc w:val="both"/>
        <w:rPr>
          <w:rFonts w:ascii="Times New Roman" w:hAnsi="Times New Roman" w:cs="Times New Roman"/>
          <w:sz w:val="14"/>
          <w:szCs w:val="14"/>
          <w:lang w:eastAsia="en-US"/>
        </w:rPr>
      </w:pPr>
    </w:p>
    <w:p w:rsidR="001229BF" w:rsidRPr="001229BF" w:rsidRDefault="001229BF" w:rsidP="001229BF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  <w:b/>
        </w:rPr>
        <w:t>н а к а з у ю :</w:t>
      </w:r>
    </w:p>
    <w:p w:rsidR="001229BF" w:rsidRPr="00F23C1F" w:rsidRDefault="001229BF" w:rsidP="001229BF">
      <w:pPr>
        <w:spacing w:before="60"/>
        <w:ind w:firstLine="567"/>
        <w:rPr>
          <w:rFonts w:ascii="Times New Roman" w:hAnsi="Times New Roman" w:cs="Times New Roman"/>
          <w:sz w:val="14"/>
          <w:szCs w:val="14"/>
        </w:rPr>
      </w:pPr>
    </w:p>
    <w:p w:rsidR="001229BF" w:rsidRPr="0075287B" w:rsidRDefault="00695E87" w:rsidP="00695E87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9BF" w:rsidRPr="0075287B">
        <w:rPr>
          <w:rFonts w:ascii="Times New Roman" w:hAnsi="Times New Roman"/>
          <w:sz w:val="28"/>
          <w:szCs w:val="28"/>
          <w:lang w:val="uk-UA"/>
        </w:rPr>
        <w:t>Затвердити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Порядок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41C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роботи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з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попередження, виявлення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та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врегулювання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40201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реального/потенційного конфлікту інтересів </w:t>
      </w:r>
      <w:r w:rsidR="00402018" w:rsidRPr="0075287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працівників Управління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, в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тому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числі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під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час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процедури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018" w:rsidRPr="0075287B">
        <w:rPr>
          <w:rFonts w:ascii="Times New Roman" w:hAnsi="Times New Roman"/>
          <w:sz w:val="28"/>
          <w:szCs w:val="28"/>
          <w:lang w:val="uk-UA"/>
        </w:rPr>
        <w:t>закупівель</w:t>
      </w:r>
      <w:r w:rsidR="00B12A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9BF" w:rsidRPr="0075287B">
        <w:rPr>
          <w:rFonts w:ascii="Times New Roman" w:hAnsi="Times New Roman"/>
          <w:sz w:val="28"/>
          <w:szCs w:val="28"/>
          <w:lang w:val="uk-UA"/>
        </w:rPr>
        <w:t>(далі – Порядок), що додається</w:t>
      </w:r>
      <w:r w:rsidR="001229BF" w:rsidRPr="0075287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229BF" w:rsidRPr="00692739" w:rsidRDefault="001229BF" w:rsidP="001229BF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229BF" w:rsidRPr="00E62D00" w:rsidRDefault="001229BF" w:rsidP="00AC177D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02018">
        <w:rPr>
          <w:rFonts w:ascii="Times New Roman" w:hAnsi="Times New Roman" w:cs="Times New Roman"/>
        </w:rPr>
        <w:t xml:space="preserve">2. </w:t>
      </w:r>
      <w:r w:rsidR="00402018" w:rsidRPr="00402018">
        <w:rPr>
          <w:rFonts w:ascii="Times New Roman" w:hAnsi="Times New Roman" w:cs="Times New Roman"/>
        </w:rPr>
        <w:t xml:space="preserve">Головному спеціалісту з питань запобігання та виявлення корупції Управління (Ірині ВАСИЛЬЧЕНКО) довести цей наказ до відома </w:t>
      </w:r>
      <w:r w:rsidR="00402018">
        <w:rPr>
          <w:rFonts w:ascii="Times New Roman" w:hAnsi="Times New Roman" w:cs="Times New Roman"/>
        </w:rPr>
        <w:t xml:space="preserve">працівників Управління </w:t>
      </w:r>
      <w:r w:rsidR="00402018" w:rsidRPr="00402018">
        <w:rPr>
          <w:rFonts w:ascii="Times New Roman" w:hAnsi="Times New Roman" w:cs="Times New Roman"/>
        </w:rPr>
        <w:t>капітального будівництва Чернігівської обласної державної адміністрації.</w:t>
      </w:r>
    </w:p>
    <w:p w:rsidR="001229BF" w:rsidRPr="001229BF" w:rsidRDefault="001229BF" w:rsidP="001229BF">
      <w:pPr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  <w:color w:val="000000"/>
        </w:rPr>
        <w:t xml:space="preserve">        </w:t>
      </w:r>
      <w:r w:rsidR="00BF5F1F">
        <w:rPr>
          <w:rFonts w:ascii="Times New Roman" w:hAnsi="Times New Roman" w:cs="Times New Roman"/>
          <w:color w:val="000000"/>
        </w:rPr>
        <w:t xml:space="preserve">  </w:t>
      </w:r>
      <w:r w:rsidRPr="001229BF">
        <w:rPr>
          <w:rFonts w:ascii="Times New Roman" w:hAnsi="Times New Roman" w:cs="Times New Roman"/>
          <w:color w:val="000000"/>
        </w:rPr>
        <w:t>3.</w:t>
      </w:r>
      <w:r w:rsidRPr="001229BF">
        <w:rPr>
          <w:rFonts w:ascii="Times New Roman" w:hAnsi="Times New Roman" w:cs="Times New Roman"/>
        </w:rPr>
        <w:t xml:space="preserve"> Контроль за виконанням наказу залишаю за собою</w:t>
      </w:r>
      <w:r w:rsidRPr="001229BF">
        <w:rPr>
          <w:rFonts w:ascii="Times New Roman" w:hAnsi="Times New Roman" w:cs="Times New Roman"/>
          <w:color w:val="000000"/>
        </w:rPr>
        <w:t>.</w:t>
      </w:r>
    </w:p>
    <w:p w:rsidR="001229BF" w:rsidRPr="001229BF" w:rsidRDefault="001229BF" w:rsidP="001229BF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1229BF" w:rsidRPr="0004393E" w:rsidRDefault="001229BF" w:rsidP="001229BF">
      <w:pPr>
        <w:spacing w:before="24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BF" w:rsidRPr="00692739" w:rsidRDefault="001229BF" w:rsidP="001229BF">
      <w:pPr>
        <w:spacing w:before="24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BF" w:rsidRPr="001229BF" w:rsidRDefault="001229BF" w:rsidP="001229BF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</w:rPr>
        <w:t>Начальник                                                                          Ярослав СЛЄСАРЕНКО</w:t>
      </w:r>
    </w:p>
    <w:p w:rsidR="001229BF" w:rsidRPr="001229BF" w:rsidRDefault="001229BF" w:rsidP="001229BF">
      <w:pPr>
        <w:jc w:val="both"/>
        <w:rPr>
          <w:rFonts w:ascii="Times New Roman" w:hAnsi="Times New Roman"/>
          <w:b/>
          <w:sz w:val="24"/>
          <w:szCs w:val="24"/>
        </w:rPr>
      </w:pPr>
    </w:p>
    <w:p w:rsidR="001229BF" w:rsidRPr="001229BF" w:rsidRDefault="001229BF" w:rsidP="001229BF">
      <w:pPr>
        <w:rPr>
          <w:rFonts w:ascii="Times New Roman" w:hAnsi="Times New Roman"/>
        </w:rPr>
      </w:pPr>
    </w:p>
    <w:p w:rsidR="001229BF" w:rsidRPr="001229BF" w:rsidRDefault="001229BF" w:rsidP="001229BF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1229BF" w:rsidRDefault="001229BF" w:rsidP="001229BF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5015E7" w:rsidRDefault="005015E7" w:rsidP="001229BF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5015E7" w:rsidRDefault="005015E7" w:rsidP="001229BF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1229BF" w:rsidRPr="001229BF" w:rsidRDefault="001229BF" w:rsidP="001229BF">
      <w:pPr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color w:val="000000"/>
          <w:lang w:val="ru-RU"/>
        </w:rPr>
      </w:pPr>
    </w:p>
    <w:p w:rsidR="001229BF" w:rsidRPr="00AF6F37" w:rsidRDefault="001229BF" w:rsidP="001229BF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AF6F37">
        <w:rPr>
          <w:rFonts w:ascii="Times New Roman" w:hAnsi="Times New Roman" w:cs="Times New Roman"/>
          <w:color w:val="000000" w:themeColor="text1"/>
          <w:lang w:val="ru-RU"/>
        </w:rPr>
        <w:t>Додаток</w:t>
      </w:r>
      <w:proofErr w:type="spellEnd"/>
      <w:r w:rsidRPr="00AF6F37">
        <w:rPr>
          <w:rFonts w:ascii="Times New Roman" w:hAnsi="Times New Roman" w:cs="Times New Roman"/>
          <w:color w:val="000000" w:themeColor="text1"/>
          <w:lang w:val="ru-RU"/>
        </w:rPr>
        <w:br/>
      </w:r>
      <w:proofErr w:type="gramStart"/>
      <w:r w:rsidRPr="00AF6F37">
        <w:rPr>
          <w:rFonts w:ascii="Times New Roman" w:hAnsi="Times New Roman" w:cs="Times New Roman"/>
          <w:color w:val="000000" w:themeColor="text1"/>
          <w:lang w:val="ru-RU"/>
        </w:rPr>
        <w:t>до</w:t>
      </w:r>
      <w:proofErr w:type="gramEnd"/>
      <w:r w:rsidR="00B34144" w:rsidRPr="00AF6F3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AF6F37">
        <w:rPr>
          <w:rFonts w:ascii="Times New Roman" w:hAnsi="Times New Roman" w:cs="Times New Roman"/>
          <w:color w:val="000000" w:themeColor="text1"/>
          <w:lang w:val="ru-RU"/>
        </w:rPr>
        <w:t>наказу</w:t>
      </w:r>
      <w:proofErr w:type="gramEnd"/>
      <w:r w:rsidRPr="00AF6F37">
        <w:rPr>
          <w:rFonts w:ascii="Times New Roman" w:hAnsi="Times New Roman" w:cs="Times New Roman"/>
          <w:color w:val="000000" w:themeColor="text1"/>
          <w:lang w:val="ru-RU"/>
        </w:rPr>
        <w:t xml:space="preserve"> начальника </w:t>
      </w:r>
    </w:p>
    <w:p w:rsidR="001229BF" w:rsidRPr="00AF6F37" w:rsidRDefault="001229BF" w:rsidP="001229BF">
      <w:pPr>
        <w:spacing w:line="276" w:lineRule="auto"/>
        <w:ind w:left="5954"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spellStart"/>
      <w:r w:rsidRPr="00AF6F37">
        <w:rPr>
          <w:rFonts w:ascii="Times New Roman" w:hAnsi="Times New Roman" w:cs="Times New Roman"/>
          <w:color w:val="000000" w:themeColor="text1"/>
          <w:lang w:val="ru-RU"/>
        </w:rPr>
        <w:t>Управління</w:t>
      </w:r>
      <w:proofErr w:type="spellEnd"/>
      <w:r w:rsidRPr="00AF6F3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>капітального</w:t>
      </w:r>
      <w:proofErr w:type="spellEnd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</w:p>
    <w:p w:rsidR="001229BF" w:rsidRPr="00AF6F37" w:rsidRDefault="001229BF" w:rsidP="001229BF">
      <w:pPr>
        <w:spacing w:line="276" w:lineRule="auto"/>
        <w:ind w:left="5954"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spellStart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>будівництва</w:t>
      </w:r>
      <w:proofErr w:type="spellEnd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proofErr w:type="spellStart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>Чернігівської</w:t>
      </w:r>
      <w:proofErr w:type="spellEnd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</w:p>
    <w:p w:rsidR="001229BF" w:rsidRPr="00AF6F37" w:rsidRDefault="001229BF" w:rsidP="001229BF">
      <w:pPr>
        <w:spacing w:line="276" w:lineRule="auto"/>
        <w:ind w:left="5954"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spellStart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>обласної</w:t>
      </w:r>
      <w:proofErr w:type="spellEnd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proofErr w:type="spellStart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>державної</w:t>
      </w:r>
      <w:proofErr w:type="spellEnd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proofErr w:type="spellStart"/>
      <w:r w:rsidRPr="00AF6F37">
        <w:rPr>
          <w:rFonts w:ascii="Times New Roman" w:hAnsi="Times New Roman" w:cs="Times New Roman"/>
          <w:bCs/>
          <w:color w:val="000000" w:themeColor="text1"/>
          <w:lang w:val="ru-RU"/>
        </w:rPr>
        <w:t>адміністрації</w:t>
      </w:r>
      <w:proofErr w:type="spellEnd"/>
      <w:r w:rsidR="005A438D">
        <w:rPr>
          <w:rFonts w:ascii="Times New Roman" w:hAnsi="Times New Roman" w:cs="Times New Roman"/>
          <w:color w:val="000000" w:themeColor="text1"/>
          <w:lang w:val="ru-RU"/>
        </w:rPr>
        <w:br/>
      </w:r>
      <w:r w:rsidR="005A438D" w:rsidRPr="005A438D">
        <w:rPr>
          <w:rFonts w:ascii="Times New Roman" w:hAnsi="Times New Roman" w:cs="Times New Roman"/>
          <w:color w:val="000000" w:themeColor="text1"/>
          <w:u w:val="single"/>
          <w:lang w:val="ru-RU"/>
        </w:rPr>
        <w:t>15.12.2021</w:t>
      </w:r>
      <w:r w:rsidR="005A438D">
        <w:rPr>
          <w:rFonts w:ascii="Times New Roman" w:hAnsi="Times New Roman" w:cs="Times New Roman"/>
          <w:color w:val="000000" w:themeColor="text1"/>
          <w:lang w:val="ru-RU"/>
        </w:rPr>
        <w:t xml:space="preserve"> року № </w:t>
      </w:r>
      <w:r w:rsidR="005A438D" w:rsidRPr="005A438D">
        <w:rPr>
          <w:rFonts w:ascii="Times New Roman" w:hAnsi="Times New Roman" w:cs="Times New Roman"/>
          <w:color w:val="000000" w:themeColor="text1"/>
          <w:u w:val="single"/>
          <w:lang w:val="ru-RU"/>
        </w:rPr>
        <w:t>222</w:t>
      </w:r>
    </w:p>
    <w:p w:rsidR="001229BF" w:rsidRPr="00AF6F37" w:rsidRDefault="001229BF" w:rsidP="001229BF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:rsidR="001229BF" w:rsidRPr="00AF6F37" w:rsidRDefault="001229BF" w:rsidP="001229BF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:rsidR="001229BF" w:rsidRPr="00AF6F37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 w:rsidRPr="00AF6F37">
        <w:rPr>
          <w:rFonts w:ascii="Times New Roman" w:hAnsi="Times New Roman" w:cs="Times New Roman"/>
          <w:b/>
          <w:color w:val="000000" w:themeColor="text1"/>
        </w:rPr>
        <w:t xml:space="preserve">Порядок </w:t>
      </w:r>
    </w:p>
    <w:p w:rsidR="001229BF" w:rsidRPr="00AF6F37" w:rsidRDefault="00AB341C" w:rsidP="00A105EE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/>
        </w:rPr>
        <w:t>організації</w:t>
      </w:r>
      <w:r w:rsidRPr="00AF6F37">
        <w:rPr>
          <w:rFonts w:ascii="Times New Roman" w:hAnsi="Times New Roman" w:cs="Times New Roman"/>
          <w:color w:val="000000" w:themeColor="text1"/>
        </w:rPr>
        <w:t xml:space="preserve"> </w:t>
      </w:r>
      <w:r w:rsidR="00A105EE" w:rsidRPr="00AF6F37">
        <w:rPr>
          <w:rFonts w:ascii="Times New Roman" w:hAnsi="Times New Roman" w:cs="Times New Roman"/>
          <w:color w:val="000000" w:themeColor="text1"/>
        </w:rPr>
        <w:t xml:space="preserve">роботи з попередження, виявлення та врегулювання </w:t>
      </w:r>
      <w:r w:rsidR="00A105EE" w:rsidRPr="00AF6F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реального/потенційного конфлікту інтересів працівників Управління</w:t>
      </w:r>
      <w:r w:rsidR="00A105EE" w:rsidRPr="00AF6F37">
        <w:rPr>
          <w:rFonts w:ascii="Times New Roman" w:hAnsi="Times New Roman" w:cs="Times New Roman"/>
          <w:color w:val="000000" w:themeColor="text1"/>
        </w:rPr>
        <w:t>, в тому числі під час процедури закупівель</w:t>
      </w:r>
    </w:p>
    <w:p w:rsidR="001229BF" w:rsidRPr="00AF6F37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229BF" w:rsidRPr="00AF6F37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 w:rsidRPr="00AF6F37">
        <w:rPr>
          <w:rFonts w:ascii="Times New Roman" w:hAnsi="Times New Roman" w:cs="Times New Roman"/>
          <w:b/>
          <w:color w:val="000000" w:themeColor="text1"/>
        </w:rPr>
        <w:t>І. Загальні положення</w:t>
      </w:r>
    </w:p>
    <w:p w:rsidR="001229BF" w:rsidRPr="00AF6F37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color w:val="000000" w:themeColor="text1"/>
        </w:rPr>
      </w:pPr>
    </w:p>
    <w:p w:rsidR="001229BF" w:rsidRPr="00AF6F37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>1.1. Цей Порядок розроблено відповідно до Закону України «Про запобігання корупції» (далі – Закон), підпункту 5.15</w:t>
      </w:r>
      <w:r w:rsidR="00312C94" w:rsidRPr="00AF6F37">
        <w:rPr>
          <w:rFonts w:ascii="Times New Roman" w:hAnsi="Times New Roman" w:cs="Times New Roman"/>
          <w:color w:val="000000" w:themeColor="text1"/>
        </w:rPr>
        <w:t>.</w:t>
      </w:r>
      <w:r w:rsidRPr="00AF6F37">
        <w:rPr>
          <w:rFonts w:ascii="Times New Roman" w:hAnsi="Times New Roman" w:cs="Times New Roman"/>
          <w:color w:val="000000" w:themeColor="text1"/>
        </w:rPr>
        <w:t xml:space="preserve"> пункту 5 Положення про Управління капітального будівництва Чернігівської обласної державної адміністрації (далі – Управління), затвердженого розпорядженням голови Чернігівської обласної державної адміністрації від 17.03.2020 № 161, 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(зі змінами, внесеними розпорядженням голови Чернігівської обласної державної адміністрації від 18.08.2021 № 833), з урахуванням</w:t>
      </w:r>
      <w:r w:rsidRPr="00AF6F37">
        <w:rPr>
          <w:rFonts w:ascii="Times New Roman" w:hAnsi="Times New Roman" w:cs="Times New Roman"/>
          <w:color w:val="000000" w:themeColor="text1"/>
          <w:lang w:val="ru-RU"/>
        </w:rPr>
        <w:t> </w:t>
      </w:r>
      <w:hyperlink r:id="rId7" w:anchor="n11" w:tgtFrame="_blank" w:history="1">
        <w:r w:rsidR="00A105EE" w:rsidRPr="00AF6F37">
          <w:rPr>
            <w:rFonts w:ascii="Times New Roman" w:hAnsi="Times New Roman" w:cs="Times New Roman"/>
            <w:color w:val="000000" w:themeColor="text1"/>
          </w:rPr>
          <w:t>методичних рекомендацій Національного агентства з питань запобігання корупції (далі – Національне агентство) щодо застосування окремих положень Закону України «Про запобігання корупції» стосовно запобігання та врегулювання конфлікту інтересів</w:t>
        </w:r>
      </w:hyperlink>
      <w:r w:rsidR="00A105EE" w:rsidRPr="00AF6F37">
        <w:rPr>
          <w:rFonts w:ascii="Times New Roman" w:hAnsi="Times New Roman" w:cs="Times New Roman"/>
          <w:color w:val="000000" w:themeColor="text1"/>
        </w:rPr>
        <w:t>, дотримання обмежень щодо запобігання корупції</w:t>
      </w:r>
      <w:r w:rsidRPr="00AF6F37">
        <w:rPr>
          <w:rFonts w:ascii="Times New Roman" w:hAnsi="Times New Roman" w:cs="Times New Roman"/>
          <w:color w:val="000000" w:themeColor="text1"/>
        </w:rPr>
        <w:t>.</w:t>
      </w:r>
    </w:p>
    <w:p w:rsidR="001229BF" w:rsidRPr="00AF6F37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1.2. Цей Порядок визначає процедуру </w:t>
      </w:r>
      <w:r w:rsidR="00A105EE" w:rsidRPr="00AF6F37">
        <w:rPr>
          <w:rFonts w:ascii="Times New Roman" w:hAnsi="Times New Roman" w:cs="Times New Roman"/>
          <w:color w:val="000000" w:themeColor="text1"/>
        </w:rPr>
        <w:t xml:space="preserve">попередження, виявлення та врегулювання </w:t>
      </w:r>
      <w:r w:rsidR="00A105EE" w:rsidRPr="00AF6F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реального/потенційного конфлікту інтересів працівників Управління</w:t>
      </w:r>
      <w:r w:rsidR="00A105EE" w:rsidRPr="00AF6F37">
        <w:rPr>
          <w:rFonts w:ascii="Times New Roman" w:hAnsi="Times New Roman" w:cs="Times New Roman"/>
          <w:color w:val="000000" w:themeColor="text1"/>
        </w:rPr>
        <w:t>, в тому числі під час процедури закупівель</w:t>
      </w:r>
      <w:r w:rsidRPr="00AF6F37">
        <w:rPr>
          <w:rFonts w:ascii="Times New Roman" w:hAnsi="Times New Roman" w:cs="Times New Roman"/>
          <w:color w:val="000000" w:themeColor="text1"/>
        </w:rPr>
        <w:t>.</w:t>
      </w:r>
    </w:p>
    <w:p w:rsidR="000D2D71" w:rsidRPr="00AF6F37" w:rsidRDefault="000D2D71" w:rsidP="000D2D71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>1.</w:t>
      </w:r>
      <w:r w:rsidRPr="00AF6F37">
        <w:rPr>
          <w:color w:val="000000" w:themeColor="text1"/>
          <w:sz w:val="28"/>
          <w:szCs w:val="28"/>
        </w:rPr>
        <w:t xml:space="preserve">3. У </w:t>
      </w:r>
      <w:proofErr w:type="spellStart"/>
      <w:r w:rsidRPr="00AF6F37">
        <w:rPr>
          <w:color w:val="000000" w:themeColor="text1"/>
          <w:sz w:val="28"/>
          <w:szCs w:val="28"/>
        </w:rPr>
        <w:t>цьому</w:t>
      </w:r>
      <w:proofErr w:type="spellEnd"/>
      <w:r w:rsidRPr="00AF6F37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Pr="00AF6F37">
        <w:rPr>
          <w:color w:val="000000" w:themeColor="text1"/>
          <w:sz w:val="28"/>
          <w:szCs w:val="28"/>
        </w:rPr>
        <w:t>терміни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вживаються</w:t>
      </w:r>
      <w:proofErr w:type="spellEnd"/>
      <w:r w:rsidRPr="00AF6F37">
        <w:rPr>
          <w:color w:val="000000" w:themeColor="text1"/>
          <w:sz w:val="28"/>
          <w:szCs w:val="28"/>
        </w:rPr>
        <w:t xml:space="preserve"> у </w:t>
      </w:r>
      <w:proofErr w:type="spellStart"/>
      <w:r w:rsidRPr="00AF6F37">
        <w:rPr>
          <w:color w:val="000000" w:themeColor="text1"/>
          <w:sz w:val="28"/>
          <w:szCs w:val="28"/>
        </w:rPr>
        <w:t>значеннях</w:t>
      </w:r>
      <w:proofErr w:type="spellEnd"/>
      <w:r w:rsidRPr="00AF6F37">
        <w:rPr>
          <w:color w:val="000000" w:themeColor="text1"/>
          <w:sz w:val="28"/>
          <w:szCs w:val="28"/>
        </w:rPr>
        <w:t xml:space="preserve">, </w:t>
      </w:r>
      <w:proofErr w:type="spellStart"/>
      <w:r w:rsidRPr="00AF6F37">
        <w:rPr>
          <w:color w:val="000000" w:themeColor="text1"/>
          <w:sz w:val="28"/>
          <w:szCs w:val="28"/>
        </w:rPr>
        <w:t>наведених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gramStart"/>
      <w:r w:rsidRPr="00AF6F37">
        <w:rPr>
          <w:color w:val="000000" w:themeColor="text1"/>
          <w:sz w:val="28"/>
          <w:szCs w:val="28"/>
        </w:rPr>
        <w:t>у</w:t>
      </w:r>
      <w:proofErr w:type="gramEnd"/>
      <w:r w:rsidRPr="00AF6F37">
        <w:rPr>
          <w:color w:val="000000" w:themeColor="text1"/>
          <w:sz w:val="28"/>
          <w:szCs w:val="28"/>
        </w:rPr>
        <w:t> </w:t>
      </w:r>
      <w:proofErr w:type="spellStart"/>
      <w:r w:rsidR="009F5018">
        <w:fldChar w:fldCharType="begin"/>
      </w:r>
      <w:r w:rsidR="00EC092F">
        <w:instrText>HYPERLINK "https://zakon.rada.gov.ua/rada/show/1700-18" \t "_blank"</w:instrText>
      </w:r>
      <w:r w:rsidR="009F5018">
        <w:fldChar w:fldCharType="separate"/>
      </w:r>
      <w:r w:rsidRPr="00AF6F37">
        <w:rPr>
          <w:rStyle w:val="a6"/>
          <w:color w:val="000000" w:themeColor="text1"/>
          <w:sz w:val="28"/>
          <w:szCs w:val="28"/>
          <w:u w:val="none"/>
        </w:rPr>
        <w:t>Законі</w:t>
      </w:r>
      <w:proofErr w:type="spellEnd"/>
      <w:r w:rsidR="009F5018">
        <w:fldChar w:fldCharType="end"/>
      </w:r>
      <w:r w:rsidRPr="00AF6F37">
        <w:rPr>
          <w:color w:val="000000" w:themeColor="text1"/>
          <w:sz w:val="28"/>
          <w:szCs w:val="28"/>
          <w:lang w:val="uk-UA"/>
        </w:rPr>
        <w:t>:</w:t>
      </w:r>
    </w:p>
    <w:p w:rsidR="000D2D71" w:rsidRPr="00AF6F37" w:rsidRDefault="000D2D71" w:rsidP="000D2D71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10"/>
          <w:szCs w:val="10"/>
          <w:lang w:val="uk-UA"/>
        </w:rPr>
      </w:pPr>
    </w:p>
    <w:p w:rsidR="000D2D71" w:rsidRPr="00AF6F37" w:rsidRDefault="000D2D71" w:rsidP="000D2D71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F6F3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потенційний конфлікт інтересів</w:t>
      </w:r>
      <w:r w:rsidRPr="00AF6F3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</w:t>
      </w:r>
      <w:proofErr w:type="spellStart"/>
      <w:r w:rsidRPr="00AF6F37">
        <w:rPr>
          <w:color w:val="000000" w:themeColor="text1"/>
          <w:sz w:val="28"/>
          <w:szCs w:val="28"/>
          <w:shd w:val="clear" w:color="auto" w:fill="FFFFFF"/>
          <w:lang w:val="uk-UA"/>
        </w:rPr>
        <w:t>невчинення</w:t>
      </w:r>
      <w:proofErr w:type="spellEnd"/>
      <w:r w:rsidRPr="00AF6F3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дій під час виконання зазначених повноважень;</w:t>
      </w:r>
    </w:p>
    <w:p w:rsidR="000D2D71" w:rsidRPr="00AF6F37" w:rsidRDefault="000D2D71" w:rsidP="000D2D71">
      <w:pPr>
        <w:pStyle w:val="rvps2"/>
        <w:shd w:val="clear" w:color="auto" w:fill="FFFFFF"/>
        <w:spacing w:before="0" w:beforeAutospacing="0" w:after="0" w:afterAutospacing="0"/>
        <w:ind w:left="-284" w:firstLine="346"/>
        <w:jc w:val="both"/>
        <w:rPr>
          <w:color w:val="000000" w:themeColor="text1"/>
          <w:sz w:val="10"/>
          <w:szCs w:val="10"/>
          <w:lang w:val="uk-UA"/>
        </w:rPr>
      </w:pPr>
    </w:p>
    <w:p w:rsidR="000D2D71" w:rsidRPr="00AF6F37" w:rsidRDefault="000D2D71" w:rsidP="0010077B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F6F3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реальний конфлікт інтересів</w:t>
      </w:r>
      <w:r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</w:t>
      </w:r>
      <w:proofErr w:type="spellStart"/>
      <w:r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>невчинення</w:t>
      </w:r>
      <w:proofErr w:type="spellEnd"/>
      <w:r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дій під час виконання зазначених повноважень;</w:t>
      </w:r>
    </w:p>
    <w:p w:rsidR="000D2D71" w:rsidRDefault="000D2D71" w:rsidP="000D2D71">
      <w:pPr>
        <w:ind w:left="-284" w:firstLine="3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F6F37" w:rsidRDefault="00AF6F37" w:rsidP="000D2D71">
      <w:pPr>
        <w:ind w:left="-284" w:firstLine="3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F6F37" w:rsidRDefault="00AF6F37" w:rsidP="000D2D71">
      <w:pPr>
        <w:ind w:left="-284" w:firstLine="3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F6F37" w:rsidRPr="00AF6F37" w:rsidRDefault="00AF6F37" w:rsidP="000D2D71">
      <w:pPr>
        <w:ind w:left="-284" w:firstLine="3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D2D71" w:rsidRPr="00AF6F37" w:rsidRDefault="000D2D71" w:rsidP="0010077B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F6F3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приватний інтерес</w:t>
      </w:r>
      <w:r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організаціях.</w:t>
      </w:r>
    </w:p>
    <w:p w:rsidR="001229BF" w:rsidRPr="00AF6F37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D2D71" w:rsidRPr="00AF6F37" w:rsidRDefault="000D2D71" w:rsidP="000D2D71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F6F37">
        <w:rPr>
          <w:rFonts w:ascii="Times New Roman" w:hAnsi="Times New Roman" w:cs="Times New Roman"/>
          <w:b/>
          <w:color w:val="000000" w:themeColor="text1"/>
        </w:rPr>
        <w:t xml:space="preserve">ІІ. Запобігання </w:t>
      </w:r>
      <w:r w:rsidR="00F422C6" w:rsidRPr="00AF6F37">
        <w:rPr>
          <w:rFonts w:ascii="Times New Roman" w:hAnsi="Times New Roman" w:cs="Times New Roman"/>
          <w:b/>
          <w:color w:val="000000" w:themeColor="text1"/>
        </w:rPr>
        <w:t xml:space="preserve">виникненню </w:t>
      </w:r>
      <w:r w:rsidR="00F422C6" w:rsidRPr="00AF6F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реального/потенційного </w:t>
      </w:r>
      <w:r w:rsidR="00F422C6" w:rsidRPr="00AF6F37">
        <w:rPr>
          <w:rFonts w:ascii="Times New Roman" w:hAnsi="Times New Roman" w:cs="Times New Roman"/>
          <w:b/>
          <w:color w:val="000000" w:themeColor="text1"/>
        </w:rPr>
        <w:t>конфлікту інтересів у</w:t>
      </w:r>
      <w:r w:rsidR="00F307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422C6" w:rsidRPr="00AF6F37">
        <w:rPr>
          <w:rFonts w:ascii="Times New Roman" w:hAnsi="Times New Roman" w:cs="Times New Roman"/>
          <w:b/>
          <w:color w:val="000000" w:themeColor="text1"/>
        </w:rPr>
        <w:t>працівників</w:t>
      </w:r>
      <w:r w:rsidRPr="00AF6F37">
        <w:rPr>
          <w:rFonts w:ascii="Times New Roman" w:hAnsi="Times New Roman" w:cs="Times New Roman"/>
          <w:b/>
          <w:color w:val="000000" w:themeColor="text1"/>
        </w:rPr>
        <w:t xml:space="preserve"> Управління, у тому числі під час процедури закупівель</w:t>
      </w:r>
    </w:p>
    <w:p w:rsidR="000D2D71" w:rsidRPr="00AF6F37" w:rsidRDefault="000D2D71" w:rsidP="000D2D7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0D2D71" w:rsidRPr="00AF6F37" w:rsidRDefault="000D2D71" w:rsidP="000D2D7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>2.1. Головний спеціаліст з питань запобігання та виявлення корупції Управління (далі – головний спеціаліст) зобов’язаний:</w:t>
      </w:r>
    </w:p>
    <w:p w:rsidR="000D2D71" w:rsidRPr="00AF6F37" w:rsidRDefault="000D2D71" w:rsidP="000D2D7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вживати заходів щодо недопущення </w:t>
      </w:r>
      <w:r w:rsidR="0040611B" w:rsidRPr="00AF6F37">
        <w:rPr>
          <w:rFonts w:ascii="Times New Roman" w:hAnsi="Times New Roman" w:cs="Times New Roman"/>
          <w:color w:val="000000" w:themeColor="text1"/>
        </w:rPr>
        <w:t>виникнення реального</w:t>
      </w:r>
      <w:r w:rsidR="006E63CE" w:rsidRPr="00AF6F37">
        <w:rPr>
          <w:rFonts w:ascii="Times New Roman" w:hAnsi="Times New Roman" w:cs="Times New Roman"/>
          <w:color w:val="000000" w:themeColor="text1"/>
        </w:rPr>
        <w:t>/потенційного</w:t>
      </w:r>
      <w:r w:rsidR="0040611B" w:rsidRPr="00AF6F37">
        <w:rPr>
          <w:rFonts w:ascii="Times New Roman" w:hAnsi="Times New Roman" w:cs="Times New Roman"/>
          <w:color w:val="000000" w:themeColor="text1"/>
        </w:rPr>
        <w:t xml:space="preserve"> конфлікту інтересів </w:t>
      </w:r>
      <w:proofErr w:type="spellStart"/>
      <w:r w:rsidR="0040611B" w:rsidRPr="00AF6F37">
        <w:rPr>
          <w:rFonts w:ascii="Times New Roman" w:hAnsi="Times New Roman" w:cs="Times New Roman"/>
          <w:color w:val="000000" w:themeColor="text1"/>
        </w:rPr>
        <w:t>упрацівників</w:t>
      </w:r>
      <w:proofErr w:type="spellEnd"/>
      <w:r w:rsidRPr="00AF6F37">
        <w:rPr>
          <w:rFonts w:ascii="Times New Roman" w:hAnsi="Times New Roman" w:cs="Times New Roman"/>
          <w:color w:val="000000" w:themeColor="text1"/>
        </w:rPr>
        <w:t xml:space="preserve"> Управління, у тому числі </w:t>
      </w:r>
      <w:r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>під час процедури закупівель Управління</w:t>
      </w:r>
      <w:r w:rsidRPr="00AF6F37">
        <w:rPr>
          <w:rFonts w:ascii="Times New Roman" w:hAnsi="Times New Roman" w:cs="Times New Roman"/>
          <w:color w:val="000000" w:themeColor="text1"/>
        </w:rPr>
        <w:t>;</w:t>
      </w:r>
    </w:p>
    <w:p w:rsidR="000D2D71" w:rsidRPr="00AF6F37" w:rsidRDefault="000D2D71" w:rsidP="000D2D7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>- інформувати осіб</w:t>
      </w:r>
      <w:r w:rsidRPr="00AF6F37">
        <w:rPr>
          <w:rFonts w:ascii="Times New Roman" w:hAnsi="Times New Roman" w:cs="Times New Roman"/>
          <w:bCs/>
          <w:color w:val="000000" w:themeColor="text1"/>
        </w:rPr>
        <w:t>, які призначаються на посади в Управлінні, щодо обов’язку дотримання вимог антикорупційного законодавства під час виконання своїх посадових обов’язків;</w:t>
      </w:r>
    </w:p>
    <w:p w:rsidR="000D2D71" w:rsidRPr="00AF6F37" w:rsidRDefault="000D2D71" w:rsidP="000D2D7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>- ознайомлювати працівників Управління із змінами в антикорупційному законодавстві та проводити навчання з питань дотримання антикорупційного законодавства;</w:t>
      </w:r>
    </w:p>
    <w:p w:rsidR="000D2D71" w:rsidRPr="00AF6F37" w:rsidRDefault="000D2D71" w:rsidP="000D2D7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проводити інструктажі щодо ознайомлення з основними вимогами, обмеженнями та заборонами, встановленими Законом для  новопризначених працівників </w:t>
      </w:r>
      <w:r w:rsidRPr="00AF6F37">
        <w:rPr>
          <w:rFonts w:ascii="Times New Roman" w:hAnsi="Times New Roman" w:cs="Times New Roman"/>
          <w:bCs/>
          <w:color w:val="000000" w:themeColor="text1"/>
        </w:rPr>
        <w:t>Управління</w:t>
      </w:r>
      <w:r w:rsidRPr="00AF6F37">
        <w:rPr>
          <w:rFonts w:ascii="Times New Roman" w:hAnsi="Times New Roman" w:cs="Times New Roman"/>
          <w:color w:val="000000" w:themeColor="text1"/>
        </w:rPr>
        <w:t>;</w:t>
      </w:r>
    </w:p>
    <w:p w:rsidR="000D2D71" w:rsidRPr="00AF6F37" w:rsidRDefault="000D2D71" w:rsidP="000D2D7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>- ознайомлювати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 відповідно до Закону;</w:t>
      </w:r>
    </w:p>
    <w:p w:rsidR="000D2D71" w:rsidRPr="00AF6F37" w:rsidRDefault="000D2D71" w:rsidP="000D2D7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надавати працівникам Управління консультації з питань дотримання </w:t>
      </w:r>
      <w:r w:rsidRPr="00AF6F37">
        <w:rPr>
          <w:rFonts w:ascii="Times New Roman" w:hAnsi="Times New Roman" w:cs="Times New Roman"/>
          <w:bCs/>
          <w:color w:val="000000" w:themeColor="text1"/>
        </w:rPr>
        <w:t>антикорупційного законодавства</w:t>
      </w:r>
      <w:r w:rsidRPr="00AF6F37">
        <w:rPr>
          <w:rFonts w:ascii="Times New Roman" w:hAnsi="Times New Roman" w:cs="Times New Roman"/>
          <w:color w:val="000000" w:themeColor="text1"/>
        </w:rPr>
        <w:t>.</w:t>
      </w:r>
    </w:p>
    <w:p w:rsidR="001229BF" w:rsidRPr="00AF6F37" w:rsidRDefault="001229BF" w:rsidP="001229B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D2632D" w:rsidRPr="00AF6F37" w:rsidRDefault="00D2632D" w:rsidP="00D2632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>2.</w:t>
      </w:r>
      <w:r w:rsidR="0075287B" w:rsidRPr="00AF6F37">
        <w:rPr>
          <w:color w:val="000000" w:themeColor="text1"/>
          <w:sz w:val="28"/>
          <w:szCs w:val="28"/>
          <w:lang w:val="uk-UA"/>
        </w:rPr>
        <w:t>2</w:t>
      </w:r>
      <w:r w:rsidRPr="00AF6F37">
        <w:rPr>
          <w:color w:val="000000" w:themeColor="text1"/>
          <w:sz w:val="28"/>
          <w:szCs w:val="28"/>
          <w:lang w:val="uk-UA"/>
        </w:rPr>
        <w:t>.</w:t>
      </w:r>
      <w:r w:rsidR="00FA2666" w:rsidRPr="00AF6F37">
        <w:rPr>
          <w:color w:val="000000" w:themeColor="text1"/>
          <w:sz w:val="28"/>
          <w:szCs w:val="28"/>
          <w:lang w:val="uk-UA"/>
        </w:rPr>
        <w:t xml:space="preserve"> </w:t>
      </w:r>
      <w:r w:rsidRPr="00AF6F37">
        <w:rPr>
          <w:color w:val="000000" w:themeColor="text1"/>
          <w:sz w:val="28"/>
          <w:szCs w:val="28"/>
          <w:lang w:val="uk-UA"/>
        </w:rPr>
        <w:t>Працівники Управління під час виконання своїх</w:t>
      </w:r>
      <w:r w:rsidR="00FA2666" w:rsidRPr="00AF6F37">
        <w:rPr>
          <w:color w:val="000000" w:themeColor="text1"/>
          <w:sz w:val="28"/>
          <w:szCs w:val="28"/>
          <w:lang w:val="uk-UA"/>
        </w:rPr>
        <w:t xml:space="preserve"> </w:t>
      </w:r>
      <w:r w:rsidRPr="00AF6F37">
        <w:rPr>
          <w:color w:val="000000" w:themeColor="text1"/>
          <w:sz w:val="28"/>
          <w:szCs w:val="28"/>
          <w:lang w:val="uk-UA"/>
        </w:rPr>
        <w:t>посадових обов’язків зобов’язані:</w:t>
      </w:r>
    </w:p>
    <w:p w:rsidR="00D2632D" w:rsidRPr="00AF6F37" w:rsidRDefault="00D2632D" w:rsidP="00D2632D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D2632D" w:rsidRPr="00AF6F37" w:rsidRDefault="00D2632D" w:rsidP="00D2632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n15"/>
      <w:bookmarkEnd w:id="0"/>
      <w:r w:rsidRPr="00AF6F37">
        <w:rPr>
          <w:color w:val="000000" w:themeColor="text1"/>
          <w:sz w:val="28"/>
          <w:szCs w:val="28"/>
          <w:lang w:val="uk-UA"/>
        </w:rPr>
        <w:t>-</w:t>
      </w:r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вжив</w:t>
      </w:r>
      <w:proofErr w:type="spellEnd"/>
      <w:r w:rsidRPr="00AF6F37">
        <w:rPr>
          <w:color w:val="000000" w:themeColor="text1"/>
          <w:sz w:val="28"/>
          <w:szCs w:val="28"/>
          <w:lang w:val="uk-UA"/>
        </w:rPr>
        <w:t>ати</w:t>
      </w:r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заходів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щодо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недопущення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виникнення</w:t>
      </w:r>
      <w:proofErr w:type="spellEnd"/>
      <w:r w:rsidRPr="00AF6F37">
        <w:rPr>
          <w:color w:val="000000" w:themeColor="text1"/>
          <w:sz w:val="28"/>
          <w:szCs w:val="28"/>
        </w:rPr>
        <w:t xml:space="preserve"> реального, </w:t>
      </w:r>
      <w:proofErr w:type="spellStart"/>
      <w:r w:rsidRPr="00AF6F37">
        <w:rPr>
          <w:color w:val="000000" w:themeColor="text1"/>
          <w:sz w:val="28"/>
          <w:szCs w:val="28"/>
        </w:rPr>
        <w:t>потенційного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конфлікту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інтересів</w:t>
      </w:r>
      <w:proofErr w:type="spellEnd"/>
      <w:r w:rsidRPr="00AF6F37">
        <w:rPr>
          <w:color w:val="000000" w:themeColor="text1"/>
          <w:sz w:val="28"/>
          <w:szCs w:val="28"/>
        </w:rPr>
        <w:t>;</w:t>
      </w:r>
    </w:p>
    <w:p w:rsidR="00D2632D" w:rsidRPr="00AF6F37" w:rsidRDefault="00D2632D" w:rsidP="00D2632D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" w:name="n16"/>
      <w:bookmarkEnd w:id="1"/>
      <w:r w:rsidRPr="00AF6F37">
        <w:rPr>
          <w:color w:val="000000" w:themeColor="text1"/>
          <w:sz w:val="28"/>
          <w:szCs w:val="28"/>
          <w:lang w:val="uk-UA"/>
        </w:rPr>
        <w:t>-</w:t>
      </w:r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повідомл</w:t>
      </w:r>
      <w:r w:rsidRPr="00AF6F37">
        <w:rPr>
          <w:color w:val="000000" w:themeColor="text1"/>
          <w:sz w:val="28"/>
          <w:szCs w:val="28"/>
          <w:lang w:val="uk-UA"/>
        </w:rPr>
        <w:t>яти</w:t>
      </w:r>
      <w:proofErr w:type="spellEnd"/>
      <w:r w:rsidR="00FA2666" w:rsidRPr="00AF6F37">
        <w:rPr>
          <w:color w:val="000000" w:themeColor="text1"/>
          <w:sz w:val="28"/>
          <w:szCs w:val="28"/>
          <w:lang w:val="uk-UA"/>
        </w:rPr>
        <w:t xml:space="preserve"> </w:t>
      </w:r>
      <w:r w:rsidRPr="00AF6F37">
        <w:rPr>
          <w:color w:val="000000" w:themeColor="text1"/>
          <w:sz w:val="28"/>
          <w:szCs w:val="28"/>
          <w:lang w:val="uk-UA"/>
        </w:rPr>
        <w:t>безпосереднього керівника</w:t>
      </w:r>
      <w:r w:rsidRPr="00AF6F37">
        <w:rPr>
          <w:color w:val="000000" w:themeColor="text1"/>
          <w:sz w:val="28"/>
          <w:szCs w:val="28"/>
        </w:rPr>
        <w:t xml:space="preserve"> не </w:t>
      </w:r>
      <w:proofErr w:type="spellStart"/>
      <w:r w:rsidRPr="00AF6F37">
        <w:rPr>
          <w:color w:val="000000" w:themeColor="text1"/>
          <w:sz w:val="28"/>
          <w:szCs w:val="28"/>
        </w:rPr>
        <w:t>пізніше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наступного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робочого</w:t>
      </w:r>
      <w:proofErr w:type="spellEnd"/>
      <w:r w:rsidRPr="00AF6F37">
        <w:rPr>
          <w:color w:val="000000" w:themeColor="text1"/>
          <w:sz w:val="28"/>
          <w:szCs w:val="28"/>
        </w:rPr>
        <w:t xml:space="preserve"> дня </w:t>
      </w:r>
      <w:proofErr w:type="spellStart"/>
      <w:r w:rsidRPr="00AF6F37">
        <w:rPr>
          <w:color w:val="000000" w:themeColor="text1"/>
          <w:sz w:val="28"/>
          <w:szCs w:val="28"/>
        </w:rPr>
        <w:t>з</w:t>
      </w:r>
      <w:proofErr w:type="spellEnd"/>
      <w:r w:rsidRPr="00AF6F37">
        <w:rPr>
          <w:color w:val="000000" w:themeColor="text1"/>
          <w:sz w:val="28"/>
          <w:szCs w:val="28"/>
        </w:rPr>
        <w:t xml:space="preserve"> моменту, коли </w:t>
      </w:r>
      <w:r w:rsidR="00621D63" w:rsidRPr="00AF6F37">
        <w:rPr>
          <w:color w:val="000000" w:themeColor="text1"/>
          <w:sz w:val="28"/>
          <w:szCs w:val="28"/>
          <w:lang w:val="uk-UA"/>
        </w:rPr>
        <w:t>працівник</w:t>
      </w:r>
      <w:r w:rsidR="00F05D73" w:rsidRPr="00AF6F3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05D73" w:rsidRPr="00AF6F37">
        <w:rPr>
          <w:color w:val="000000" w:themeColor="text1"/>
          <w:sz w:val="28"/>
          <w:szCs w:val="28"/>
        </w:rPr>
        <w:t>дізна</w:t>
      </w:r>
      <w:proofErr w:type="spellEnd"/>
      <w:r w:rsidR="00621D63" w:rsidRPr="00AF6F37">
        <w:rPr>
          <w:color w:val="000000" w:themeColor="text1"/>
          <w:sz w:val="28"/>
          <w:szCs w:val="28"/>
          <w:lang w:val="uk-UA"/>
        </w:rPr>
        <w:t>в</w:t>
      </w:r>
      <w:proofErr w:type="spellStart"/>
      <w:r w:rsidRPr="00AF6F37">
        <w:rPr>
          <w:color w:val="000000" w:themeColor="text1"/>
          <w:sz w:val="28"/>
          <w:szCs w:val="28"/>
        </w:rPr>
        <w:t>ся</w:t>
      </w:r>
      <w:proofErr w:type="spellEnd"/>
      <w:r w:rsidR="00621D63"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="00621D63" w:rsidRPr="00AF6F37">
        <w:rPr>
          <w:color w:val="000000" w:themeColor="text1"/>
          <w:sz w:val="28"/>
          <w:szCs w:val="28"/>
        </w:rPr>
        <w:t>чи</w:t>
      </w:r>
      <w:proofErr w:type="spellEnd"/>
      <w:r w:rsidR="00621D63"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="00621D63" w:rsidRPr="00AF6F37">
        <w:rPr>
          <w:color w:val="000000" w:themeColor="text1"/>
          <w:sz w:val="28"/>
          <w:szCs w:val="28"/>
        </w:rPr>
        <w:t>пови</w:t>
      </w:r>
      <w:r w:rsidR="00621D63" w:rsidRPr="00AF6F37">
        <w:rPr>
          <w:color w:val="000000" w:themeColor="text1"/>
          <w:sz w:val="28"/>
          <w:szCs w:val="28"/>
          <w:lang w:val="uk-UA"/>
        </w:rPr>
        <w:t>нен</w:t>
      </w:r>
      <w:proofErr w:type="spellEnd"/>
      <w:r w:rsidR="00F05D73"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="00F05D73" w:rsidRPr="00AF6F37">
        <w:rPr>
          <w:color w:val="000000" w:themeColor="text1"/>
          <w:sz w:val="28"/>
          <w:szCs w:val="28"/>
        </w:rPr>
        <w:t>бу</w:t>
      </w:r>
      <w:proofErr w:type="spellEnd"/>
      <w:r w:rsidR="00621D63" w:rsidRPr="00AF6F37">
        <w:rPr>
          <w:color w:val="000000" w:themeColor="text1"/>
          <w:sz w:val="28"/>
          <w:szCs w:val="28"/>
          <w:lang w:val="uk-UA"/>
        </w:rPr>
        <w:t>в</w:t>
      </w:r>
      <w:r w:rsidR="00F05D73"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="00F05D73" w:rsidRPr="00AF6F37">
        <w:rPr>
          <w:color w:val="000000" w:themeColor="text1"/>
          <w:sz w:val="28"/>
          <w:szCs w:val="28"/>
        </w:rPr>
        <w:t>дізнатися</w:t>
      </w:r>
      <w:proofErr w:type="spellEnd"/>
      <w:r w:rsidR="00F05D73" w:rsidRPr="00AF6F37">
        <w:rPr>
          <w:color w:val="000000" w:themeColor="text1"/>
          <w:sz w:val="28"/>
          <w:szCs w:val="28"/>
        </w:rPr>
        <w:t xml:space="preserve"> про </w:t>
      </w:r>
      <w:proofErr w:type="spellStart"/>
      <w:r w:rsidR="00F05D73" w:rsidRPr="00AF6F37">
        <w:rPr>
          <w:color w:val="000000" w:themeColor="text1"/>
          <w:sz w:val="28"/>
          <w:szCs w:val="28"/>
        </w:rPr>
        <w:t>наявність</w:t>
      </w:r>
      <w:proofErr w:type="spellEnd"/>
      <w:r w:rsidR="00F05D73" w:rsidRPr="00AF6F37">
        <w:rPr>
          <w:color w:val="000000" w:themeColor="text1"/>
          <w:sz w:val="28"/>
          <w:szCs w:val="28"/>
        </w:rPr>
        <w:t xml:space="preserve"> у </w:t>
      </w:r>
      <w:r w:rsidR="00601B3D" w:rsidRPr="00AF6F37">
        <w:rPr>
          <w:color w:val="000000" w:themeColor="text1"/>
          <w:sz w:val="28"/>
          <w:szCs w:val="28"/>
          <w:lang w:val="uk-UA"/>
        </w:rPr>
        <w:t>нього</w:t>
      </w:r>
      <w:r w:rsidRPr="00AF6F37">
        <w:rPr>
          <w:color w:val="000000" w:themeColor="text1"/>
          <w:sz w:val="28"/>
          <w:szCs w:val="28"/>
        </w:rPr>
        <w:t xml:space="preserve"> реального</w:t>
      </w:r>
      <w:r w:rsidRPr="00AF6F37">
        <w:rPr>
          <w:color w:val="000000" w:themeColor="text1"/>
          <w:sz w:val="28"/>
          <w:szCs w:val="28"/>
          <w:lang w:val="uk-UA"/>
        </w:rPr>
        <w:t>/</w:t>
      </w:r>
      <w:proofErr w:type="spellStart"/>
      <w:r w:rsidRPr="00AF6F37">
        <w:rPr>
          <w:color w:val="000000" w:themeColor="text1"/>
          <w:sz w:val="28"/>
          <w:szCs w:val="28"/>
        </w:rPr>
        <w:t>потенційного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конфлікту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інтересів</w:t>
      </w:r>
      <w:proofErr w:type="spellEnd"/>
      <w:r w:rsidRPr="00AF6F37">
        <w:rPr>
          <w:color w:val="000000" w:themeColor="text1"/>
          <w:sz w:val="28"/>
          <w:szCs w:val="28"/>
        </w:rPr>
        <w:t>;</w:t>
      </w:r>
    </w:p>
    <w:p w:rsidR="00D2632D" w:rsidRPr="00AF6F37" w:rsidRDefault="00D2632D" w:rsidP="00D2632D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" w:name="n17"/>
      <w:bookmarkEnd w:id="2"/>
      <w:r w:rsidRPr="00AF6F37">
        <w:rPr>
          <w:color w:val="000000" w:themeColor="text1"/>
          <w:sz w:val="28"/>
          <w:szCs w:val="28"/>
          <w:lang w:val="uk-UA"/>
        </w:rPr>
        <w:t>-</w:t>
      </w:r>
      <w:r w:rsidRPr="00AF6F37">
        <w:rPr>
          <w:color w:val="000000" w:themeColor="text1"/>
          <w:sz w:val="28"/>
          <w:szCs w:val="28"/>
        </w:rPr>
        <w:t xml:space="preserve"> не </w:t>
      </w:r>
      <w:proofErr w:type="spellStart"/>
      <w:r w:rsidRPr="00AF6F37">
        <w:rPr>
          <w:color w:val="000000" w:themeColor="text1"/>
          <w:sz w:val="28"/>
          <w:szCs w:val="28"/>
        </w:rPr>
        <w:t>вчин</w:t>
      </w:r>
      <w:r w:rsidRPr="00AF6F37">
        <w:rPr>
          <w:color w:val="000000" w:themeColor="text1"/>
          <w:sz w:val="28"/>
          <w:szCs w:val="28"/>
          <w:lang w:val="uk-UA"/>
        </w:rPr>
        <w:t>яти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дій</w:t>
      </w:r>
      <w:proofErr w:type="spellEnd"/>
      <w:r w:rsidRPr="00AF6F37">
        <w:rPr>
          <w:color w:val="000000" w:themeColor="text1"/>
          <w:sz w:val="28"/>
          <w:szCs w:val="28"/>
        </w:rPr>
        <w:t xml:space="preserve"> та не </w:t>
      </w:r>
      <w:proofErr w:type="spellStart"/>
      <w:r w:rsidRPr="00AF6F37">
        <w:rPr>
          <w:color w:val="000000" w:themeColor="text1"/>
          <w:sz w:val="28"/>
          <w:szCs w:val="28"/>
        </w:rPr>
        <w:t>прийм</w:t>
      </w:r>
      <w:proofErr w:type="spellEnd"/>
      <w:r w:rsidRPr="00AF6F37">
        <w:rPr>
          <w:color w:val="000000" w:themeColor="text1"/>
          <w:sz w:val="28"/>
          <w:szCs w:val="28"/>
          <w:lang w:val="uk-UA"/>
        </w:rPr>
        <w:t>ати</w:t>
      </w:r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рішень</w:t>
      </w:r>
      <w:proofErr w:type="spellEnd"/>
      <w:r w:rsidRPr="00AF6F37">
        <w:rPr>
          <w:color w:val="000000" w:themeColor="text1"/>
          <w:sz w:val="28"/>
          <w:szCs w:val="28"/>
        </w:rPr>
        <w:t xml:space="preserve"> в </w:t>
      </w:r>
      <w:proofErr w:type="spellStart"/>
      <w:r w:rsidRPr="00AF6F37">
        <w:rPr>
          <w:color w:val="000000" w:themeColor="text1"/>
          <w:sz w:val="28"/>
          <w:szCs w:val="28"/>
        </w:rPr>
        <w:t>умовах</w:t>
      </w:r>
      <w:proofErr w:type="spellEnd"/>
      <w:r w:rsidRPr="00AF6F37">
        <w:rPr>
          <w:color w:val="000000" w:themeColor="text1"/>
          <w:sz w:val="28"/>
          <w:szCs w:val="28"/>
        </w:rPr>
        <w:t xml:space="preserve"> реального </w:t>
      </w:r>
      <w:proofErr w:type="spellStart"/>
      <w:r w:rsidRPr="00AF6F37">
        <w:rPr>
          <w:color w:val="000000" w:themeColor="text1"/>
          <w:sz w:val="28"/>
          <w:szCs w:val="28"/>
        </w:rPr>
        <w:t>конфлікту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інтересів</w:t>
      </w:r>
      <w:proofErr w:type="spellEnd"/>
      <w:r w:rsidRPr="00AF6F37">
        <w:rPr>
          <w:color w:val="000000" w:themeColor="text1"/>
          <w:sz w:val="28"/>
          <w:szCs w:val="28"/>
        </w:rPr>
        <w:t>;</w:t>
      </w:r>
    </w:p>
    <w:p w:rsidR="00D2632D" w:rsidRPr="00AF6F37" w:rsidRDefault="00D2632D" w:rsidP="00D2632D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" w:name="n18"/>
      <w:bookmarkEnd w:id="3"/>
      <w:r w:rsidRPr="00AF6F37">
        <w:rPr>
          <w:color w:val="000000" w:themeColor="text1"/>
          <w:sz w:val="28"/>
          <w:szCs w:val="28"/>
          <w:lang w:val="uk-UA"/>
        </w:rPr>
        <w:t>-</w:t>
      </w:r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вжив</w:t>
      </w:r>
      <w:proofErr w:type="spellEnd"/>
      <w:r w:rsidRPr="00AF6F37">
        <w:rPr>
          <w:color w:val="000000" w:themeColor="text1"/>
          <w:sz w:val="28"/>
          <w:szCs w:val="28"/>
          <w:lang w:val="uk-UA"/>
        </w:rPr>
        <w:t>ати</w:t>
      </w:r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заходів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щодо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врегулювання</w:t>
      </w:r>
      <w:proofErr w:type="spellEnd"/>
      <w:r w:rsidRPr="00AF6F37">
        <w:rPr>
          <w:color w:val="000000" w:themeColor="text1"/>
          <w:sz w:val="28"/>
          <w:szCs w:val="28"/>
        </w:rPr>
        <w:t xml:space="preserve"> реального</w:t>
      </w:r>
      <w:r w:rsidRPr="00AF6F37">
        <w:rPr>
          <w:color w:val="000000" w:themeColor="text1"/>
          <w:sz w:val="28"/>
          <w:szCs w:val="28"/>
          <w:lang w:val="uk-UA"/>
        </w:rPr>
        <w:t>/</w:t>
      </w:r>
      <w:proofErr w:type="spellStart"/>
      <w:r w:rsidRPr="00AF6F37">
        <w:rPr>
          <w:color w:val="000000" w:themeColor="text1"/>
          <w:sz w:val="28"/>
          <w:szCs w:val="28"/>
        </w:rPr>
        <w:t>потенційного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конфлікту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інтересів</w:t>
      </w:r>
      <w:proofErr w:type="spellEnd"/>
      <w:r w:rsidRPr="00AF6F37">
        <w:rPr>
          <w:color w:val="000000" w:themeColor="text1"/>
          <w:sz w:val="28"/>
          <w:szCs w:val="28"/>
        </w:rPr>
        <w:t>.</w:t>
      </w:r>
    </w:p>
    <w:p w:rsidR="00D2632D" w:rsidRPr="00AF6F37" w:rsidRDefault="00B068DA" w:rsidP="00D2632D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>2.</w:t>
      </w:r>
      <w:r w:rsidR="008C5262" w:rsidRPr="00AF6F37">
        <w:rPr>
          <w:color w:val="000000" w:themeColor="text1"/>
          <w:sz w:val="28"/>
          <w:szCs w:val="28"/>
          <w:lang w:val="uk-UA"/>
        </w:rPr>
        <w:t>3</w:t>
      </w:r>
      <w:r w:rsidR="00D2632D" w:rsidRPr="00AF6F37">
        <w:rPr>
          <w:color w:val="000000" w:themeColor="text1"/>
          <w:sz w:val="28"/>
          <w:szCs w:val="28"/>
          <w:lang w:val="uk-UA"/>
        </w:rPr>
        <w:t xml:space="preserve">. У разі існування </w:t>
      </w:r>
      <w:r w:rsidR="00EB79EF" w:rsidRPr="00AF6F37">
        <w:rPr>
          <w:color w:val="000000" w:themeColor="text1"/>
          <w:sz w:val="28"/>
          <w:szCs w:val="28"/>
          <w:lang w:val="uk-UA"/>
        </w:rPr>
        <w:t>у працівника Управління</w:t>
      </w:r>
      <w:r w:rsidR="009C6D47" w:rsidRPr="00AF6F37">
        <w:rPr>
          <w:color w:val="000000" w:themeColor="text1"/>
          <w:sz w:val="28"/>
          <w:szCs w:val="28"/>
          <w:lang w:val="uk-UA"/>
        </w:rPr>
        <w:t xml:space="preserve"> сумнівів щодо наявно</w:t>
      </w:r>
      <w:r w:rsidRPr="00AF6F37">
        <w:rPr>
          <w:color w:val="000000" w:themeColor="text1"/>
          <w:sz w:val="28"/>
          <w:szCs w:val="28"/>
          <w:lang w:val="uk-UA"/>
        </w:rPr>
        <w:t>сті в нього</w:t>
      </w:r>
      <w:r w:rsidR="009C6D47" w:rsidRPr="00AF6F37">
        <w:rPr>
          <w:color w:val="000000" w:themeColor="text1"/>
          <w:sz w:val="28"/>
          <w:szCs w:val="28"/>
          <w:lang w:val="uk-UA"/>
        </w:rPr>
        <w:t xml:space="preserve"> к</w:t>
      </w:r>
      <w:r w:rsidR="008C5262" w:rsidRPr="00AF6F37">
        <w:rPr>
          <w:color w:val="000000" w:themeColor="text1"/>
          <w:sz w:val="28"/>
          <w:szCs w:val="28"/>
          <w:lang w:val="uk-UA"/>
        </w:rPr>
        <w:t>онфлікту інтересів він</w:t>
      </w:r>
      <w:r w:rsidR="00D2632D" w:rsidRPr="00AF6F37">
        <w:rPr>
          <w:color w:val="000000" w:themeColor="text1"/>
          <w:sz w:val="28"/>
          <w:szCs w:val="28"/>
          <w:lang w:val="uk-UA"/>
        </w:rPr>
        <w:t xml:space="preserve"> має право звернутися за роз'ясненням до Національного агентства.</w:t>
      </w:r>
    </w:p>
    <w:p w:rsidR="008C5262" w:rsidRPr="00AF6F37" w:rsidRDefault="008C5262" w:rsidP="00D2632D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8C5262" w:rsidRPr="00AF6F37" w:rsidRDefault="008C5262" w:rsidP="00D2632D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8C5262" w:rsidRPr="00AF6F37" w:rsidRDefault="008C5262" w:rsidP="00D2632D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2632D" w:rsidRPr="00AF6F37" w:rsidRDefault="00D2632D" w:rsidP="00D2632D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>2.</w:t>
      </w:r>
      <w:r w:rsidR="008C5262" w:rsidRPr="00AF6F37">
        <w:rPr>
          <w:color w:val="000000" w:themeColor="text1"/>
          <w:sz w:val="28"/>
          <w:szCs w:val="28"/>
          <w:lang w:val="uk-UA"/>
        </w:rPr>
        <w:t>4</w:t>
      </w:r>
      <w:r w:rsidRPr="00AF6F37">
        <w:rPr>
          <w:color w:val="000000" w:themeColor="text1"/>
          <w:sz w:val="28"/>
          <w:szCs w:val="28"/>
          <w:lang w:val="uk-UA"/>
        </w:rPr>
        <w:t xml:space="preserve">. У разі, якщо </w:t>
      </w:r>
      <w:r w:rsidR="008C5262" w:rsidRPr="00AF6F37">
        <w:rPr>
          <w:color w:val="000000" w:themeColor="text1"/>
          <w:sz w:val="28"/>
          <w:szCs w:val="28"/>
          <w:lang w:val="uk-UA"/>
        </w:rPr>
        <w:t>працівник Управління не отримав</w:t>
      </w:r>
      <w:r w:rsidRPr="00AF6F37">
        <w:rPr>
          <w:color w:val="000000" w:themeColor="text1"/>
          <w:sz w:val="28"/>
          <w:szCs w:val="28"/>
          <w:lang w:val="uk-UA"/>
        </w:rPr>
        <w:t xml:space="preserve"> підтвердження про відсутність </w:t>
      </w:r>
      <w:r w:rsidR="007478BB" w:rsidRPr="00AF6F37">
        <w:rPr>
          <w:color w:val="000000" w:themeColor="text1"/>
          <w:sz w:val="28"/>
          <w:szCs w:val="28"/>
          <w:lang w:val="uk-UA"/>
        </w:rPr>
        <w:t>конфлікту інтересів, він</w:t>
      </w:r>
      <w:r w:rsidRPr="00AF6F37">
        <w:rPr>
          <w:color w:val="000000" w:themeColor="text1"/>
          <w:sz w:val="28"/>
          <w:szCs w:val="28"/>
          <w:lang w:val="uk-UA"/>
        </w:rPr>
        <w:t xml:space="preserve"> діє відповідно до вимог, передбачених</w:t>
      </w:r>
      <w:r w:rsidRPr="00AF6F37">
        <w:rPr>
          <w:color w:val="000000" w:themeColor="text1"/>
          <w:sz w:val="28"/>
          <w:szCs w:val="28"/>
        </w:rPr>
        <w:t> </w:t>
      </w:r>
      <w:hyperlink r:id="rId8" w:tgtFrame="_blank" w:history="1">
        <w:r w:rsidRPr="00AF6F37">
          <w:rPr>
            <w:rStyle w:val="a6"/>
            <w:color w:val="000000" w:themeColor="text1"/>
            <w:sz w:val="28"/>
            <w:szCs w:val="28"/>
            <w:u w:val="none"/>
            <w:lang w:val="uk-UA"/>
          </w:rPr>
          <w:t>Законом</w:t>
        </w:r>
      </w:hyperlink>
      <w:r w:rsidRPr="00AF6F37">
        <w:rPr>
          <w:color w:val="000000" w:themeColor="text1"/>
          <w:sz w:val="28"/>
          <w:szCs w:val="28"/>
        </w:rPr>
        <w:t> </w:t>
      </w:r>
      <w:r w:rsidRPr="00AF6F37">
        <w:rPr>
          <w:color w:val="000000" w:themeColor="text1"/>
          <w:sz w:val="28"/>
          <w:szCs w:val="28"/>
          <w:lang w:val="uk-UA"/>
        </w:rPr>
        <w:t>та цим Порядком.</w:t>
      </w:r>
    </w:p>
    <w:p w:rsidR="00D2632D" w:rsidRPr="00AF6F37" w:rsidRDefault="00D2632D" w:rsidP="00D2632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>2.</w:t>
      </w:r>
      <w:r w:rsidR="007478BB" w:rsidRPr="00AF6F37">
        <w:rPr>
          <w:color w:val="000000" w:themeColor="text1"/>
          <w:sz w:val="28"/>
          <w:szCs w:val="28"/>
          <w:lang w:val="uk-UA"/>
        </w:rPr>
        <w:t>5</w:t>
      </w:r>
      <w:r w:rsidRPr="00AF6F37">
        <w:rPr>
          <w:color w:val="000000" w:themeColor="text1"/>
          <w:sz w:val="28"/>
          <w:szCs w:val="28"/>
          <w:lang w:val="uk-UA"/>
        </w:rPr>
        <w:t xml:space="preserve">. Якщо </w:t>
      </w:r>
      <w:r w:rsidR="007478BB" w:rsidRPr="00AF6F37">
        <w:rPr>
          <w:color w:val="000000" w:themeColor="text1"/>
          <w:sz w:val="28"/>
          <w:szCs w:val="28"/>
          <w:lang w:val="uk-UA"/>
        </w:rPr>
        <w:t xml:space="preserve">працівник Управління </w:t>
      </w:r>
      <w:r w:rsidRPr="00AF6F37">
        <w:rPr>
          <w:color w:val="000000" w:themeColor="text1"/>
          <w:sz w:val="28"/>
          <w:szCs w:val="28"/>
          <w:lang w:val="uk-UA"/>
        </w:rPr>
        <w:t>отримав підтвердження про відсутність конфлікту інтересів, він звільняється від відповідальності, якщо в діях, щодо яких він звертався за роз'ясненням, пізніше було виявлено конфлікт інтересів.</w:t>
      </w:r>
    </w:p>
    <w:p w:rsidR="001229BF" w:rsidRPr="00AF6F37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AF6F37" w:rsidRDefault="001229BF" w:rsidP="00E25E58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AF6F37">
        <w:rPr>
          <w:rFonts w:ascii="Times New Roman" w:hAnsi="Times New Roman" w:cs="Times New Roman"/>
          <w:b/>
          <w:color w:val="000000" w:themeColor="text1"/>
        </w:rPr>
        <w:t xml:space="preserve">ІІІ. </w:t>
      </w:r>
      <w:r w:rsidR="0017573C" w:rsidRPr="00AF6F37">
        <w:rPr>
          <w:rFonts w:ascii="Times New Roman" w:hAnsi="Times New Roman" w:cs="Times New Roman"/>
          <w:b/>
          <w:color w:val="000000" w:themeColor="text1"/>
        </w:rPr>
        <w:t xml:space="preserve">Способи виявлення </w:t>
      </w:r>
      <w:r w:rsidR="0017573C" w:rsidRPr="00AF6F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реального/потенційного </w:t>
      </w:r>
      <w:r w:rsidR="0017573C" w:rsidRPr="00AF6F37">
        <w:rPr>
          <w:rFonts w:ascii="Times New Roman" w:hAnsi="Times New Roman" w:cs="Times New Roman"/>
          <w:b/>
          <w:color w:val="000000" w:themeColor="text1"/>
        </w:rPr>
        <w:t>конфлікту інтересів у працівників Управління, у тому числі під час процедури закупівель</w:t>
      </w:r>
    </w:p>
    <w:p w:rsidR="001229BF" w:rsidRPr="00AF6F37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AF6F37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3.1. </w:t>
      </w:r>
      <w:r w:rsidR="00E25E58" w:rsidRPr="00AF6F37">
        <w:rPr>
          <w:rFonts w:ascii="Times New Roman" w:hAnsi="Times New Roman" w:cs="Times New Roman"/>
          <w:color w:val="000000" w:themeColor="text1"/>
        </w:rPr>
        <w:t xml:space="preserve">Головний спеціаліст </w:t>
      </w:r>
      <w:r w:rsidR="004A65F3" w:rsidRPr="00AF6F37">
        <w:rPr>
          <w:rFonts w:ascii="Times New Roman" w:hAnsi="Times New Roman" w:cs="Times New Roman"/>
          <w:color w:val="000000" w:themeColor="text1"/>
        </w:rPr>
        <w:t xml:space="preserve">використовує такі способи виявлення </w:t>
      </w:r>
      <w:r w:rsidR="004A65F3" w:rsidRPr="00AF6F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реального/потенційного </w:t>
      </w:r>
      <w:r w:rsidR="004A65F3" w:rsidRPr="00AF6F37">
        <w:rPr>
          <w:rFonts w:ascii="Times New Roman" w:hAnsi="Times New Roman" w:cs="Times New Roman"/>
          <w:color w:val="000000" w:themeColor="text1"/>
        </w:rPr>
        <w:t>конфлікту інтересів у працівників Управління</w:t>
      </w:r>
      <w:r w:rsidRPr="00AF6F37">
        <w:rPr>
          <w:rFonts w:ascii="Times New Roman" w:hAnsi="Times New Roman" w:cs="Times New Roman"/>
          <w:color w:val="000000" w:themeColor="text1"/>
        </w:rPr>
        <w:t>:</w:t>
      </w:r>
    </w:p>
    <w:p w:rsidR="001229BF" w:rsidRPr="00AF6F37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</w:t>
      </w:r>
      <w:r w:rsidR="00624C4F" w:rsidRPr="00AF6F37">
        <w:rPr>
          <w:rFonts w:ascii="Times New Roman" w:hAnsi="Times New Roman" w:cs="Times New Roman"/>
          <w:color w:val="000000" w:themeColor="text1"/>
        </w:rPr>
        <w:t xml:space="preserve">проведення аналізу </w:t>
      </w:r>
      <w:r w:rsidR="00773424" w:rsidRPr="00AF6F37">
        <w:rPr>
          <w:rFonts w:ascii="Times New Roman" w:hAnsi="Times New Roman" w:cs="Times New Roman"/>
          <w:color w:val="000000" w:themeColor="text1"/>
        </w:rPr>
        <w:t>наказів начальника Управління під час їх візування</w:t>
      </w:r>
      <w:r w:rsidRPr="00AF6F37">
        <w:rPr>
          <w:rFonts w:ascii="Times New Roman" w:hAnsi="Times New Roman" w:cs="Times New Roman"/>
          <w:color w:val="000000" w:themeColor="text1"/>
        </w:rPr>
        <w:t>;</w:t>
      </w:r>
    </w:p>
    <w:p w:rsidR="001229BF" w:rsidRPr="00AF6F37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</w:t>
      </w:r>
      <w:r w:rsidR="002C13AE" w:rsidRPr="00AF6F37">
        <w:rPr>
          <w:rFonts w:ascii="Times New Roman" w:hAnsi="Times New Roman" w:cs="Times New Roman"/>
          <w:color w:val="000000" w:themeColor="text1"/>
        </w:rPr>
        <w:t>опитування працівників Управління</w:t>
      </w:r>
      <w:r w:rsidRPr="00AF6F37">
        <w:rPr>
          <w:rFonts w:ascii="Times New Roman" w:hAnsi="Times New Roman" w:cs="Times New Roman"/>
          <w:color w:val="000000" w:themeColor="text1"/>
        </w:rPr>
        <w:t>;</w:t>
      </w:r>
    </w:p>
    <w:p w:rsidR="001229BF" w:rsidRPr="00AF6F37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</w:t>
      </w:r>
      <w:r w:rsidR="00F05107" w:rsidRPr="00AF6F37">
        <w:rPr>
          <w:rFonts w:ascii="Times New Roman" w:hAnsi="Times New Roman" w:cs="Times New Roman"/>
          <w:color w:val="000000" w:themeColor="text1"/>
        </w:rPr>
        <w:t xml:space="preserve">проведення </w:t>
      </w:r>
      <w:r w:rsidR="00C26072" w:rsidRPr="00AF6F37">
        <w:rPr>
          <w:rFonts w:ascii="Times New Roman" w:hAnsi="Times New Roman" w:cs="Times New Roman"/>
          <w:color w:val="000000" w:themeColor="text1"/>
        </w:rPr>
        <w:t xml:space="preserve">моніторингу </w:t>
      </w:r>
      <w:r w:rsidR="00FE7745" w:rsidRPr="00AF6F37">
        <w:rPr>
          <w:rFonts w:ascii="Times New Roman" w:hAnsi="Times New Roman" w:cs="Times New Roman"/>
          <w:color w:val="000000" w:themeColor="text1"/>
        </w:rPr>
        <w:t xml:space="preserve">та аналізу </w:t>
      </w:r>
      <w:r w:rsidR="0094357F" w:rsidRPr="00AF6F37">
        <w:rPr>
          <w:rFonts w:ascii="Times New Roman" w:hAnsi="Times New Roman" w:cs="Times New Roman"/>
          <w:color w:val="000000" w:themeColor="text1"/>
        </w:rPr>
        <w:t xml:space="preserve">особових справ </w:t>
      </w:r>
      <w:r w:rsidR="00CD1905" w:rsidRPr="00AF6F37">
        <w:rPr>
          <w:rFonts w:ascii="Times New Roman" w:hAnsi="Times New Roman" w:cs="Times New Roman"/>
          <w:color w:val="000000" w:themeColor="text1"/>
        </w:rPr>
        <w:t>працівників Управління</w:t>
      </w:r>
      <w:r w:rsidRPr="00AF6F37">
        <w:rPr>
          <w:rFonts w:ascii="Times New Roman" w:hAnsi="Times New Roman" w:cs="Times New Roman"/>
          <w:color w:val="000000" w:themeColor="text1"/>
        </w:rPr>
        <w:t>;</w:t>
      </w:r>
    </w:p>
    <w:p w:rsidR="001229BF" w:rsidRPr="00AF6F37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</w:t>
      </w:r>
      <w:r w:rsidR="0090516A" w:rsidRPr="00AF6F37">
        <w:rPr>
          <w:rFonts w:ascii="Times New Roman" w:hAnsi="Times New Roman" w:cs="Times New Roman"/>
          <w:color w:val="000000" w:themeColor="text1"/>
        </w:rPr>
        <w:t xml:space="preserve">проведення моніторингу та аналізу </w:t>
      </w:r>
      <w:r w:rsidR="002372A1" w:rsidRPr="00AF6F37">
        <w:rPr>
          <w:rFonts w:ascii="Times New Roman" w:hAnsi="Times New Roman" w:cs="Times New Roman"/>
          <w:color w:val="000000" w:themeColor="text1"/>
        </w:rPr>
        <w:t xml:space="preserve">декларацій </w:t>
      </w:r>
      <w:r w:rsidR="00FD15FE" w:rsidRPr="00AF6F37">
        <w:rPr>
          <w:rFonts w:ascii="Times New Roman" w:hAnsi="Times New Roman" w:cs="Times New Roman"/>
          <w:color w:val="000000" w:themeColor="text1"/>
        </w:rPr>
        <w:t>працівників Управління</w:t>
      </w:r>
      <w:r w:rsidRPr="00AF6F37">
        <w:rPr>
          <w:rFonts w:ascii="Times New Roman" w:hAnsi="Times New Roman" w:cs="Times New Roman"/>
          <w:color w:val="000000" w:themeColor="text1"/>
        </w:rPr>
        <w:t>;</w:t>
      </w:r>
    </w:p>
    <w:p w:rsidR="001229BF" w:rsidRPr="00AF6F37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</w:t>
      </w:r>
      <w:r w:rsidR="003172F3" w:rsidRPr="00AF6F37">
        <w:rPr>
          <w:rFonts w:ascii="Times New Roman" w:hAnsi="Times New Roman" w:cs="Times New Roman"/>
          <w:color w:val="000000" w:themeColor="text1"/>
        </w:rPr>
        <w:t>здійснення попереднього аналізу та візування проектів договорів та проектів додаткових угод до них</w:t>
      </w:r>
      <w:r w:rsidRPr="00AF6F37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1229BF" w:rsidRPr="00AF6F37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</w:t>
      </w:r>
      <w:r w:rsidR="0067488F" w:rsidRPr="00AF6F37">
        <w:rPr>
          <w:rFonts w:ascii="Times New Roman" w:hAnsi="Times New Roman" w:cs="Times New Roman"/>
          <w:color w:val="000000" w:themeColor="text1"/>
        </w:rPr>
        <w:t>здійснення попереднього аналізу контрагентів</w:t>
      </w:r>
      <w:r w:rsidRPr="00AF6F37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1229BF" w:rsidRPr="00AF6F37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- </w:t>
      </w:r>
      <w:r w:rsidR="008137A4" w:rsidRPr="00AF6F37">
        <w:rPr>
          <w:rFonts w:ascii="Times New Roman" w:hAnsi="Times New Roman" w:cs="Times New Roman"/>
          <w:color w:val="000000" w:themeColor="text1"/>
        </w:rPr>
        <w:t>проведення моніторингу укладених договорів</w:t>
      </w:r>
      <w:r w:rsidRPr="00AF6F3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AF6F37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AF6F37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0739A" w:rsidRDefault="001229BF" w:rsidP="001229B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F6F37">
        <w:rPr>
          <w:rFonts w:ascii="Times New Roman" w:hAnsi="Times New Roman" w:cs="Times New Roman"/>
          <w:b/>
          <w:color w:val="000000" w:themeColor="text1"/>
          <w:lang w:val="en-US"/>
        </w:rPr>
        <w:t>IV</w:t>
      </w:r>
      <w:r w:rsidR="00600ACA" w:rsidRPr="00AF6F3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41BAD" w:rsidRPr="00AF6F37">
        <w:rPr>
          <w:rFonts w:ascii="Times New Roman" w:hAnsi="Times New Roman" w:cs="Times New Roman"/>
          <w:b/>
          <w:color w:val="000000" w:themeColor="text1"/>
        </w:rPr>
        <w:t xml:space="preserve">Порядок врегулювання </w:t>
      </w:r>
      <w:r w:rsidR="004F4E30" w:rsidRPr="00AF6F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реального/потенційного </w:t>
      </w:r>
      <w:r w:rsidR="004F4E30" w:rsidRPr="00AF6F37">
        <w:rPr>
          <w:rFonts w:ascii="Times New Roman" w:hAnsi="Times New Roman" w:cs="Times New Roman"/>
          <w:b/>
          <w:color w:val="000000" w:themeColor="text1"/>
        </w:rPr>
        <w:t xml:space="preserve">конфлікту інтересів у працівників Управління, у тому числі </w:t>
      </w:r>
    </w:p>
    <w:p w:rsidR="001229BF" w:rsidRPr="00AF6F37" w:rsidRDefault="004F4E30" w:rsidP="001229B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F6F37">
        <w:rPr>
          <w:rFonts w:ascii="Times New Roman" w:hAnsi="Times New Roman" w:cs="Times New Roman"/>
          <w:b/>
          <w:color w:val="000000" w:themeColor="text1"/>
        </w:rPr>
        <w:t>під час процедури закупівель</w:t>
      </w:r>
    </w:p>
    <w:p w:rsidR="001229BF" w:rsidRPr="00AF6F37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DA41E7" w:rsidRPr="00AF6F37" w:rsidRDefault="001229BF" w:rsidP="00420FA3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4.1. </w:t>
      </w:r>
      <w:r w:rsidR="001E38DA" w:rsidRPr="00AF6F37">
        <w:rPr>
          <w:rFonts w:ascii="Times New Roman" w:hAnsi="Times New Roman" w:cs="Times New Roman"/>
          <w:color w:val="000000" w:themeColor="text1"/>
        </w:rPr>
        <w:t xml:space="preserve">Працівник Управління </w:t>
      </w:r>
      <w:r w:rsidR="00573B24" w:rsidRPr="00AF6F37">
        <w:rPr>
          <w:rFonts w:ascii="Times New Roman" w:hAnsi="Times New Roman" w:cs="Times New Roman"/>
          <w:color w:val="000000" w:themeColor="text1"/>
        </w:rPr>
        <w:t>повідомляє</w:t>
      </w:r>
      <w:r w:rsidR="001E38DA" w:rsidRPr="00AF6F37">
        <w:rPr>
          <w:rFonts w:ascii="Times New Roman" w:hAnsi="Times New Roman" w:cs="Times New Roman"/>
          <w:color w:val="000000" w:themeColor="text1"/>
        </w:rPr>
        <w:t xml:space="preserve"> безпосереднього керівника не пізніше наступного робочого дня з моменту, коли </w:t>
      </w:r>
      <w:r w:rsidR="009F77E8" w:rsidRPr="00AF6F37">
        <w:rPr>
          <w:rFonts w:ascii="Times New Roman" w:hAnsi="Times New Roman" w:cs="Times New Roman"/>
          <w:color w:val="000000" w:themeColor="text1"/>
        </w:rPr>
        <w:t>він</w:t>
      </w:r>
      <w:r w:rsidR="001E38DA" w:rsidRPr="00AF6F37">
        <w:rPr>
          <w:rFonts w:ascii="Times New Roman" w:hAnsi="Times New Roman" w:cs="Times New Roman"/>
          <w:color w:val="000000" w:themeColor="text1"/>
        </w:rPr>
        <w:t xml:space="preserve"> дізна</w:t>
      </w:r>
      <w:r w:rsidR="009F77E8" w:rsidRPr="00AF6F37">
        <w:rPr>
          <w:rFonts w:ascii="Times New Roman" w:hAnsi="Times New Roman" w:cs="Times New Roman"/>
          <w:color w:val="000000" w:themeColor="text1"/>
        </w:rPr>
        <w:t>вся чи повинен</w:t>
      </w:r>
      <w:r w:rsidR="001E38DA" w:rsidRPr="00AF6F37">
        <w:rPr>
          <w:rFonts w:ascii="Times New Roman" w:hAnsi="Times New Roman" w:cs="Times New Roman"/>
          <w:color w:val="000000" w:themeColor="text1"/>
        </w:rPr>
        <w:t xml:space="preserve"> бу</w:t>
      </w:r>
      <w:r w:rsidR="009F77E8" w:rsidRPr="00AF6F37">
        <w:rPr>
          <w:rFonts w:ascii="Times New Roman" w:hAnsi="Times New Roman" w:cs="Times New Roman"/>
          <w:color w:val="000000" w:themeColor="text1"/>
        </w:rPr>
        <w:t>в</w:t>
      </w:r>
      <w:r w:rsidR="001E38DA" w:rsidRPr="00AF6F37">
        <w:rPr>
          <w:rFonts w:ascii="Times New Roman" w:hAnsi="Times New Roman" w:cs="Times New Roman"/>
          <w:color w:val="000000" w:themeColor="text1"/>
        </w:rPr>
        <w:t xml:space="preserve"> дізнатися про наявність у </w:t>
      </w:r>
      <w:r w:rsidR="009F77E8" w:rsidRPr="00AF6F37">
        <w:rPr>
          <w:rFonts w:ascii="Times New Roman" w:hAnsi="Times New Roman" w:cs="Times New Roman"/>
          <w:color w:val="000000" w:themeColor="text1"/>
        </w:rPr>
        <w:t>нього</w:t>
      </w:r>
      <w:r w:rsidR="001E38DA" w:rsidRPr="00AF6F37">
        <w:rPr>
          <w:rFonts w:ascii="Times New Roman" w:hAnsi="Times New Roman" w:cs="Times New Roman"/>
          <w:color w:val="000000" w:themeColor="text1"/>
        </w:rPr>
        <w:t xml:space="preserve"> реального/потенційного конфлікту інтересів</w:t>
      </w:r>
      <w:r w:rsidR="001824CF" w:rsidRPr="00AF6F37">
        <w:rPr>
          <w:rFonts w:ascii="Times New Roman" w:hAnsi="Times New Roman" w:cs="Times New Roman"/>
          <w:color w:val="000000" w:themeColor="text1"/>
        </w:rPr>
        <w:t>.</w:t>
      </w:r>
    </w:p>
    <w:p w:rsidR="005D50C7" w:rsidRPr="00AF6F37" w:rsidRDefault="001229BF" w:rsidP="005D50C7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</w:rPr>
        <w:t>4.</w:t>
      </w:r>
      <w:r w:rsidR="00287804" w:rsidRPr="00AF6F37">
        <w:rPr>
          <w:color w:val="000000" w:themeColor="text1"/>
          <w:sz w:val="28"/>
          <w:szCs w:val="28"/>
        </w:rPr>
        <w:t xml:space="preserve">2. </w:t>
      </w:r>
      <w:proofErr w:type="spellStart"/>
      <w:r w:rsidR="005D50C7" w:rsidRPr="00AF6F37">
        <w:rPr>
          <w:color w:val="000000" w:themeColor="text1"/>
          <w:sz w:val="28"/>
          <w:szCs w:val="28"/>
        </w:rPr>
        <w:t>Працівникам</w:t>
      </w:r>
      <w:proofErr w:type="spellEnd"/>
      <w:r w:rsidR="005D50C7"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="005D50C7" w:rsidRPr="00AF6F37">
        <w:rPr>
          <w:color w:val="000000" w:themeColor="text1"/>
          <w:sz w:val="28"/>
          <w:szCs w:val="28"/>
        </w:rPr>
        <w:t>Управління</w:t>
      </w:r>
      <w:proofErr w:type="spellEnd"/>
      <w:r w:rsidR="002A1552" w:rsidRPr="00AF6F37">
        <w:rPr>
          <w:color w:val="000000" w:themeColor="text1"/>
          <w:sz w:val="28"/>
          <w:szCs w:val="28"/>
          <w:lang w:val="uk-UA"/>
        </w:rPr>
        <w:t xml:space="preserve"> </w:t>
      </w:r>
      <w:r w:rsidR="005D50C7" w:rsidRPr="00AF6F37">
        <w:rPr>
          <w:color w:val="000000" w:themeColor="text1"/>
          <w:sz w:val="28"/>
          <w:szCs w:val="28"/>
          <w:lang w:val="uk-UA"/>
        </w:rPr>
        <w:t>рекомендується використовувати форму повідомлення про реальний/потенційний конфлікт інтересів, зразок якої наведено у</w:t>
      </w:r>
      <w:r w:rsidR="005D50C7" w:rsidRPr="00AF6F37">
        <w:rPr>
          <w:color w:val="000000" w:themeColor="text1"/>
          <w:sz w:val="28"/>
          <w:szCs w:val="28"/>
        </w:rPr>
        <w:t> </w:t>
      </w:r>
      <w:r w:rsidR="005D50C7" w:rsidRPr="00AF6F37">
        <w:rPr>
          <w:color w:val="000000" w:themeColor="text1"/>
          <w:sz w:val="28"/>
          <w:szCs w:val="28"/>
          <w:lang w:val="uk-UA"/>
        </w:rPr>
        <w:t xml:space="preserve">додатку </w:t>
      </w:r>
      <w:r w:rsidR="005D50C7" w:rsidRPr="00AF6F37">
        <w:rPr>
          <w:color w:val="000000" w:themeColor="text1"/>
          <w:sz w:val="28"/>
          <w:szCs w:val="28"/>
        </w:rPr>
        <w:t> </w:t>
      </w:r>
      <w:r w:rsidR="005D50C7" w:rsidRPr="00AF6F37">
        <w:rPr>
          <w:color w:val="000000" w:themeColor="text1"/>
          <w:sz w:val="28"/>
          <w:szCs w:val="28"/>
          <w:lang w:val="uk-UA"/>
        </w:rPr>
        <w:t>до Порядку.</w:t>
      </w:r>
    </w:p>
    <w:p w:rsidR="001229BF" w:rsidRPr="00AF6F37" w:rsidRDefault="00696273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4.3. </w:t>
      </w:r>
      <w:r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Повідомлення </w:t>
      </w:r>
      <w:r w:rsidR="002A1552"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>працівника</w:t>
      </w:r>
      <w:r w:rsidR="005855BD"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Управління </w:t>
      </w:r>
      <w:r w:rsidR="00F14FB5"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 наявність у </w:t>
      </w:r>
      <w:r w:rsidR="00271337" w:rsidRPr="00AF6F37">
        <w:rPr>
          <w:rFonts w:ascii="Times New Roman" w:hAnsi="Times New Roman" w:cs="Times New Roman"/>
          <w:color w:val="000000" w:themeColor="text1"/>
        </w:rPr>
        <w:t>нього</w:t>
      </w:r>
      <w:r w:rsidR="00271337"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F6F37">
        <w:rPr>
          <w:rFonts w:ascii="Times New Roman" w:hAnsi="Times New Roman" w:cs="Times New Roman"/>
          <w:color w:val="000000" w:themeColor="text1"/>
        </w:rPr>
        <w:t>реального/потенційного</w:t>
      </w:r>
      <w:r w:rsidR="00271337" w:rsidRPr="00AF6F37">
        <w:rPr>
          <w:rFonts w:ascii="Times New Roman" w:hAnsi="Times New Roman" w:cs="Times New Roman"/>
          <w:color w:val="000000" w:themeColor="text1"/>
        </w:rPr>
        <w:t xml:space="preserve"> конфлікту інтересів передає</w:t>
      </w:r>
      <w:r w:rsidR="00F14FB5" w:rsidRPr="00AF6F37">
        <w:rPr>
          <w:rFonts w:ascii="Times New Roman" w:hAnsi="Times New Roman" w:cs="Times New Roman"/>
          <w:color w:val="000000" w:themeColor="text1"/>
        </w:rPr>
        <w:t>ться</w:t>
      </w:r>
      <w:r w:rsidR="00271337" w:rsidRPr="00AF6F37">
        <w:rPr>
          <w:rFonts w:ascii="Times New Roman" w:hAnsi="Times New Roman" w:cs="Times New Roman"/>
          <w:color w:val="000000" w:themeColor="text1"/>
        </w:rPr>
        <w:t xml:space="preserve"> </w:t>
      </w:r>
      <w:r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>головному спеціалісту для належної реєстрації в Журналі реєстрації повідомлень про наявність - відсутність реального та/або потен</w:t>
      </w:r>
      <w:r w:rsidR="00D25412">
        <w:rPr>
          <w:rFonts w:ascii="Times New Roman" w:hAnsi="Times New Roman" w:cs="Times New Roman"/>
          <w:color w:val="000000" w:themeColor="text1"/>
          <w:shd w:val="clear" w:color="auto" w:fill="FFFFFF"/>
        </w:rPr>
        <w:t>ційного конфлікту інтересів працівників</w:t>
      </w:r>
      <w:r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Управління</w:t>
      </w:r>
      <w:r w:rsidR="001229BF" w:rsidRPr="00AF6F37">
        <w:rPr>
          <w:rFonts w:ascii="Times New Roman" w:hAnsi="Times New Roman" w:cs="Times New Roman"/>
          <w:color w:val="000000" w:themeColor="text1"/>
        </w:rPr>
        <w:t>.</w:t>
      </w:r>
    </w:p>
    <w:p w:rsidR="00464B95" w:rsidRPr="004744FB" w:rsidRDefault="00464B95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bookmarkStart w:id="4" w:name="_GoBack"/>
      <w:bookmarkEnd w:id="4"/>
    </w:p>
    <w:p w:rsidR="00435026" w:rsidRPr="00AF6F37" w:rsidRDefault="00435026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>4.4. Працівник Управління</w:t>
      </w:r>
      <w:r w:rsidR="008D0DF8" w:rsidRPr="00AF6F37">
        <w:rPr>
          <w:rFonts w:ascii="Times New Roman" w:hAnsi="Times New Roman" w:cs="Times New Roman"/>
          <w:color w:val="000000" w:themeColor="text1"/>
        </w:rPr>
        <w:t xml:space="preserve"> у якого</w:t>
      </w:r>
      <w:r w:rsidR="00464B95" w:rsidRPr="00AF6F37">
        <w:rPr>
          <w:rFonts w:ascii="Times New Roman" w:hAnsi="Times New Roman" w:cs="Times New Roman"/>
          <w:color w:val="000000" w:themeColor="text1"/>
        </w:rPr>
        <w:t xml:space="preserve"> наявний реальний/</w:t>
      </w:r>
      <w:r w:rsidR="00486FD5" w:rsidRPr="00AF6F37">
        <w:rPr>
          <w:rFonts w:ascii="Times New Roman" w:hAnsi="Times New Roman" w:cs="Times New Roman"/>
          <w:color w:val="000000" w:themeColor="text1"/>
        </w:rPr>
        <w:t>потенційний конфлікт інтересів</w:t>
      </w:r>
      <w:r w:rsidR="00486FD5"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486FD5" w:rsidRPr="00AF6F37">
        <w:rPr>
          <w:rFonts w:ascii="Times New Roman" w:hAnsi="Times New Roman" w:cs="Times New Roman"/>
          <w:color w:val="000000" w:themeColor="text1"/>
        </w:rPr>
        <w:t xml:space="preserve"> може самостійно вжити заходів щодо його врегулювання шляхом позбавлення себе відповідного приватного інтересу з наданням підтверджуючих це документів безпосередньому керівнику</w:t>
      </w:r>
      <w:r w:rsidR="00E21B86" w:rsidRPr="00AF6F37">
        <w:rPr>
          <w:rFonts w:ascii="Times New Roman" w:hAnsi="Times New Roman" w:cs="Times New Roman"/>
          <w:color w:val="000000" w:themeColor="text1"/>
        </w:rPr>
        <w:t xml:space="preserve"> або начальнику Управління, до повноважень якого належить звільнення/ініціювання звільнення з посади</w:t>
      </w:r>
      <w:r w:rsidR="00486FD5" w:rsidRPr="00AF6F37">
        <w:rPr>
          <w:rFonts w:ascii="Times New Roman" w:hAnsi="Times New Roman" w:cs="Times New Roman"/>
          <w:color w:val="000000" w:themeColor="text1"/>
        </w:rPr>
        <w:t>.</w:t>
      </w:r>
    </w:p>
    <w:p w:rsidR="008D0DF8" w:rsidRPr="004744FB" w:rsidRDefault="008D0DF8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E6517" w:rsidRDefault="004E6517" w:rsidP="002814DB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4E6517" w:rsidRDefault="004E6517" w:rsidP="002814DB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814DB" w:rsidRPr="004E6517" w:rsidRDefault="002814DB" w:rsidP="004E6517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 xml:space="preserve">4.5. Копії документів, які підтверджують самостійне вжиття заходів </w:t>
      </w:r>
      <w:r w:rsidR="0092474A" w:rsidRPr="00AF6F37">
        <w:rPr>
          <w:color w:val="000000" w:themeColor="text1"/>
          <w:sz w:val="28"/>
          <w:szCs w:val="28"/>
          <w:lang w:val="uk-UA"/>
        </w:rPr>
        <w:t xml:space="preserve">працівником </w:t>
      </w:r>
      <w:r w:rsidR="004744FB">
        <w:rPr>
          <w:color w:val="000000" w:themeColor="text1"/>
          <w:sz w:val="28"/>
          <w:szCs w:val="28"/>
          <w:lang w:val="uk-UA"/>
        </w:rPr>
        <w:t xml:space="preserve"> </w:t>
      </w:r>
      <w:r w:rsidR="0092474A" w:rsidRPr="00AF6F37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="004744FB">
        <w:rPr>
          <w:color w:val="000000" w:themeColor="text1"/>
          <w:sz w:val="28"/>
          <w:szCs w:val="28"/>
          <w:lang w:val="uk-UA"/>
        </w:rPr>
        <w:t xml:space="preserve"> </w:t>
      </w:r>
      <w:r w:rsidRPr="00AF6F37">
        <w:rPr>
          <w:color w:val="000000" w:themeColor="text1"/>
          <w:sz w:val="28"/>
          <w:szCs w:val="28"/>
          <w:lang w:val="uk-UA"/>
        </w:rPr>
        <w:t xml:space="preserve">щодо </w:t>
      </w:r>
      <w:r w:rsidR="004744FB">
        <w:rPr>
          <w:color w:val="000000" w:themeColor="text1"/>
          <w:sz w:val="28"/>
          <w:szCs w:val="28"/>
          <w:lang w:val="uk-UA"/>
        </w:rPr>
        <w:t xml:space="preserve">   </w:t>
      </w:r>
      <w:r w:rsidRPr="00AF6F37">
        <w:rPr>
          <w:color w:val="000000" w:themeColor="text1"/>
          <w:sz w:val="28"/>
          <w:szCs w:val="28"/>
          <w:lang w:val="uk-UA"/>
        </w:rPr>
        <w:t xml:space="preserve">врегулювання </w:t>
      </w:r>
      <w:r w:rsidR="004744FB">
        <w:rPr>
          <w:color w:val="000000" w:themeColor="text1"/>
          <w:sz w:val="28"/>
          <w:szCs w:val="28"/>
          <w:lang w:val="uk-UA"/>
        </w:rPr>
        <w:t xml:space="preserve">  </w:t>
      </w:r>
      <w:r w:rsidRPr="00AF6F37">
        <w:rPr>
          <w:color w:val="000000" w:themeColor="text1"/>
          <w:sz w:val="28"/>
          <w:szCs w:val="28"/>
          <w:lang w:val="uk-UA"/>
        </w:rPr>
        <w:t xml:space="preserve">конфлікту </w:t>
      </w:r>
      <w:r w:rsidR="004744FB">
        <w:rPr>
          <w:color w:val="000000" w:themeColor="text1"/>
          <w:sz w:val="28"/>
          <w:szCs w:val="28"/>
          <w:lang w:val="uk-UA"/>
        </w:rPr>
        <w:t xml:space="preserve"> </w:t>
      </w:r>
      <w:r w:rsidR="0010077B">
        <w:rPr>
          <w:color w:val="000000" w:themeColor="text1"/>
          <w:sz w:val="28"/>
          <w:szCs w:val="28"/>
          <w:lang w:val="uk-UA"/>
        </w:rPr>
        <w:t xml:space="preserve"> </w:t>
      </w:r>
      <w:r w:rsidRPr="00AF6F37">
        <w:rPr>
          <w:color w:val="000000" w:themeColor="text1"/>
          <w:sz w:val="28"/>
          <w:szCs w:val="28"/>
          <w:lang w:val="uk-UA"/>
        </w:rPr>
        <w:t xml:space="preserve">інтересів </w:t>
      </w:r>
      <w:r w:rsidR="004744FB">
        <w:rPr>
          <w:color w:val="000000" w:themeColor="text1"/>
          <w:sz w:val="28"/>
          <w:szCs w:val="28"/>
          <w:lang w:val="uk-UA"/>
        </w:rPr>
        <w:t xml:space="preserve"> </w:t>
      </w:r>
      <w:r w:rsidRPr="00AF6F37">
        <w:rPr>
          <w:color w:val="000000" w:themeColor="text1"/>
          <w:sz w:val="28"/>
          <w:szCs w:val="28"/>
          <w:lang w:val="uk-UA"/>
        </w:rPr>
        <w:t xml:space="preserve">шляхом позбавлення себе відповідного приватного інтересу, </w:t>
      </w:r>
      <w:r w:rsidRPr="00AF6F37">
        <w:rPr>
          <w:color w:val="000000" w:themeColor="text1"/>
          <w:sz w:val="28"/>
          <w:szCs w:val="28"/>
          <w:shd w:val="clear" w:color="auto" w:fill="FFFFFF"/>
          <w:lang w:val="uk-UA"/>
        </w:rPr>
        <w:t>надаються головному спеціалісту.</w:t>
      </w:r>
    </w:p>
    <w:p w:rsidR="008D0DF8" w:rsidRPr="004744FB" w:rsidRDefault="008D0DF8" w:rsidP="00677F6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0"/>
          <w:szCs w:val="10"/>
          <w:lang w:val="uk-UA"/>
        </w:rPr>
      </w:pPr>
    </w:p>
    <w:p w:rsidR="00AF7E74" w:rsidRPr="00AF6F37" w:rsidRDefault="003877BB" w:rsidP="00E03763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</w:rPr>
        <w:t xml:space="preserve">4.6. </w:t>
      </w:r>
      <w:r w:rsidR="00CA02CD" w:rsidRPr="00AF6F37">
        <w:rPr>
          <w:color w:val="000000" w:themeColor="text1"/>
          <w:sz w:val="28"/>
          <w:szCs w:val="28"/>
          <w:lang w:val="uk-UA"/>
        </w:rPr>
        <w:t>Безпосередній керівник працівника</w:t>
      </w:r>
      <w:r w:rsidR="00AF7E74" w:rsidRPr="00AF6F37">
        <w:rPr>
          <w:color w:val="000000" w:themeColor="text1"/>
          <w:sz w:val="28"/>
          <w:szCs w:val="28"/>
          <w:lang w:val="uk-UA"/>
        </w:rPr>
        <w:t xml:space="preserve"> або</w:t>
      </w:r>
      <w:r w:rsidR="00AD76AD" w:rsidRPr="00AF6F37">
        <w:rPr>
          <w:color w:val="000000" w:themeColor="text1"/>
          <w:sz w:val="28"/>
          <w:szCs w:val="28"/>
          <w:lang w:val="uk-UA"/>
        </w:rPr>
        <w:t xml:space="preserve"> начальник Управління</w:t>
      </w:r>
      <w:r w:rsidR="00AF7E74" w:rsidRPr="00AF6F37">
        <w:rPr>
          <w:color w:val="000000" w:themeColor="text1"/>
          <w:sz w:val="28"/>
          <w:szCs w:val="28"/>
          <w:lang w:val="uk-UA"/>
        </w:rPr>
        <w:t>, до повноважень якого належить звільнення/ініціювання звільнення з посади зобов’язаний:</w:t>
      </w:r>
    </w:p>
    <w:p w:rsidR="00AF7E74" w:rsidRPr="0010077B" w:rsidRDefault="00AF7E74" w:rsidP="00AF7E74">
      <w:pPr>
        <w:pStyle w:val="rvps2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 w:themeColor="text1"/>
          <w:sz w:val="10"/>
          <w:szCs w:val="10"/>
          <w:lang w:val="uk-UA"/>
        </w:rPr>
      </w:pPr>
    </w:p>
    <w:p w:rsidR="00AF7E74" w:rsidRPr="00AF6F37" w:rsidRDefault="00AF7E74" w:rsidP="00E03763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>- протягом двох робочих днів після отримання повідо</w:t>
      </w:r>
      <w:r w:rsidR="00A92FD7" w:rsidRPr="00AF6F37">
        <w:rPr>
          <w:color w:val="000000" w:themeColor="text1"/>
          <w:sz w:val="28"/>
          <w:szCs w:val="28"/>
          <w:lang w:val="uk-UA"/>
        </w:rPr>
        <w:t>млення про наявність у підлеглого йому працівника реального/</w:t>
      </w:r>
      <w:r w:rsidRPr="00AF6F37">
        <w:rPr>
          <w:color w:val="000000" w:themeColor="text1"/>
          <w:sz w:val="28"/>
          <w:szCs w:val="28"/>
          <w:lang w:val="uk-UA"/>
        </w:rPr>
        <w:t>потенційного конфлікту інтересів прийняти рішення щодо врегулювання конфлікту інтересі</w:t>
      </w:r>
      <w:r w:rsidR="00A92FD7" w:rsidRPr="00AF6F37">
        <w:rPr>
          <w:color w:val="000000" w:themeColor="text1"/>
          <w:sz w:val="28"/>
          <w:szCs w:val="28"/>
          <w:lang w:val="uk-UA"/>
        </w:rPr>
        <w:t>в та повідомити про</w:t>
      </w:r>
      <w:r w:rsidR="00B94CEF" w:rsidRPr="00AF6F37">
        <w:rPr>
          <w:color w:val="000000" w:themeColor="text1"/>
          <w:sz w:val="28"/>
          <w:szCs w:val="28"/>
          <w:lang w:val="uk-UA"/>
        </w:rPr>
        <w:t xml:space="preserve"> </w:t>
      </w:r>
      <w:r w:rsidR="00A92FD7" w:rsidRPr="00AF6F37">
        <w:rPr>
          <w:color w:val="000000" w:themeColor="text1"/>
          <w:sz w:val="28"/>
          <w:szCs w:val="28"/>
          <w:lang w:val="uk-UA"/>
        </w:rPr>
        <w:t>це відповідного працівника</w:t>
      </w:r>
      <w:r w:rsidRPr="00AF6F37">
        <w:rPr>
          <w:color w:val="000000" w:themeColor="text1"/>
          <w:sz w:val="28"/>
          <w:szCs w:val="28"/>
          <w:lang w:val="uk-UA"/>
        </w:rPr>
        <w:t>;</w:t>
      </w:r>
    </w:p>
    <w:p w:rsidR="00AF7E74" w:rsidRPr="00AF6F37" w:rsidRDefault="00AF7E74" w:rsidP="00E03763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" w:name="n367"/>
      <w:bookmarkEnd w:id="5"/>
      <w:r w:rsidRPr="00AF6F37">
        <w:rPr>
          <w:color w:val="000000" w:themeColor="text1"/>
          <w:sz w:val="28"/>
          <w:szCs w:val="28"/>
          <w:lang w:val="uk-UA"/>
        </w:rPr>
        <w:t xml:space="preserve">- у разі, якщо йому стало відомо </w:t>
      </w:r>
      <w:r w:rsidR="00C53433" w:rsidRPr="00AF6F37">
        <w:rPr>
          <w:color w:val="000000" w:themeColor="text1"/>
          <w:sz w:val="28"/>
          <w:szCs w:val="28"/>
          <w:lang w:val="uk-UA"/>
        </w:rPr>
        <w:t xml:space="preserve">про конфлікт інтересів </w:t>
      </w:r>
      <w:proofErr w:type="spellStart"/>
      <w:r w:rsidR="00C53433" w:rsidRPr="00AF6F37">
        <w:rPr>
          <w:color w:val="000000" w:themeColor="text1"/>
          <w:sz w:val="28"/>
          <w:szCs w:val="28"/>
          <w:lang w:val="uk-UA"/>
        </w:rPr>
        <w:t>підлогого</w:t>
      </w:r>
      <w:proofErr w:type="spellEnd"/>
      <w:r w:rsidR="00C53433" w:rsidRPr="00AF6F37">
        <w:rPr>
          <w:color w:val="000000" w:themeColor="text1"/>
          <w:sz w:val="28"/>
          <w:szCs w:val="28"/>
          <w:lang w:val="uk-UA"/>
        </w:rPr>
        <w:t xml:space="preserve"> йому працівника</w:t>
      </w:r>
      <w:r w:rsidRPr="00AF6F37">
        <w:rPr>
          <w:color w:val="000000" w:themeColor="text1"/>
          <w:sz w:val="28"/>
          <w:szCs w:val="28"/>
          <w:lang w:val="uk-UA"/>
        </w:rPr>
        <w:t>, вжити передбачені Законом заходи для запобігання та врегулюван</w:t>
      </w:r>
      <w:r w:rsidR="00C53433" w:rsidRPr="00AF6F37">
        <w:rPr>
          <w:color w:val="000000" w:themeColor="text1"/>
          <w:sz w:val="28"/>
          <w:szCs w:val="28"/>
          <w:lang w:val="uk-UA"/>
        </w:rPr>
        <w:t>ня конфлікту інтересів такого працівника</w:t>
      </w:r>
      <w:r w:rsidRPr="00AF6F37">
        <w:rPr>
          <w:color w:val="000000" w:themeColor="text1"/>
          <w:sz w:val="28"/>
          <w:szCs w:val="28"/>
          <w:lang w:val="uk-UA"/>
        </w:rPr>
        <w:t>.</w:t>
      </w:r>
    </w:p>
    <w:p w:rsidR="00AF7E74" w:rsidRPr="0010077B" w:rsidRDefault="00AF7E74" w:rsidP="00AF7E74">
      <w:pPr>
        <w:pStyle w:val="rvps2"/>
        <w:shd w:val="clear" w:color="auto" w:fill="FFFFFF"/>
        <w:spacing w:before="0" w:beforeAutospacing="0" w:after="0" w:afterAutospacing="0"/>
        <w:ind w:left="-284" w:firstLine="450"/>
        <w:jc w:val="center"/>
        <w:rPr>
          <w:b/>
          <w:color w:val="000000" w:themeColor="text1"/>
          <w:sz w:val="10"/>
          <w:szCs w:val="10"/>
          <w:lang w:val="uk-UA"/>
        </w:rPr>
      </w:pPr>
      <w:bookmarkStart w:id="6" w:name="n368"/>
      <w:bookmarkStart w:id="7" w:name="n369"/>
      <w:bookmarkStart w:id="8" w:name="n371"/>
      <w:bookmarkEnd w:id="6"/>
      <w:bookmarkEnd w:id="7"/>
      <w:bookmarkEnd w:id="8"/>
    </w:p>
    <w:p w:rsidR="00AF7E74" w:rsidRPr="00AF6F37" w:rsidRDefault="00106745" w:rsidP="00E03763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>4.7. Керівником можуть бути використані такі заход</w:t>
      </w:r>
      <w:r w:rsidR="00AF7E74" w:rsidRPr="00AF6F37">
        <w:rPr>
          <w:color w:val="000000" w:themeColor="text1"/>
          <w:sz w:val="28"/>
          <w:szCs w:val="28"/>
          <w:lang w:val="uk-UA"/>
        </w:rPr>
        <w:t>и зовнішнього в</w:t>
      </w:r>
      <w:r w:rsidRPr="00AF6F37">
        <w:rPr>
          <w:color w:val="000000" w:themeColor="text1"/>
          <w:sz w:val="28"/>
          <w:szCs w:val="28"/>
          <w:lang w:val="uk-UA"/>
        </w:rPr>
        <w:t>регулювання конфлікту інтересів</w:t>
      </w:r>
      <w:r w:rsidR="00802EEA" w:rsidRPr="00AF6F37">
        <w:rPr>
          <w:color w:val="000000" w:themeColor="text1"/>
          <w:sz w:val="28"/>
          <w:szCs w:val="28"/>
          <w:lang w:val="uk-UA"/>
        </w:rPr>
        <w:t xml:space="preserve"> підлеглого йому працівника</w:t>
      </w:r>
      <w:r w:rsidR="00AF7E74" w:rsidRPr="00AF6F37">
        <w:rPr>
          <w:color w:val="000000" w:themeColor="text1"/>
          <w:sz w:val="28"/>
          <w:szCs w:val="28"/>
          <w:lang w:val="uk-UA"/>
        </w:rPr>
        <w:t>:</w:t>
      </w:r>
    </w:p>
    <w:p w:rsidR="00AF7E74" w:rsidRPr="00AF6F37" w:rsidRDefault="00AF7E74" w:rsidP="00AF7E7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bookmarkStart w:id="9" w:name="n373"/>
      <w:bookmarkStart w:id="10" w:name="n374"/>
      <w:bookmarkStart w:id="11" w:name="n380"/>
      <w:bookmarkStart w:id="12" w:name="n381"/>
      <w:bookmarkEnd w:id="9"/>
      <w:bookmarkEnd w:id="10"/>
      <w:bookmarkEnd w:id="11"/>
      <w:bookmarkEnd w:id="12"/>
    </w:p>
    <w:p w:rsidR="002175EF" w:rsidRPr="00AF6F37" w:rsidRDefault="002175EF" w:rsidP="002175EF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AF6F37">
        <w:rPr>
          <w:rFonts w:ascii="Times New Roman" w:hAnsi="Times New Roman" w:cs="Times New Roman"/>
          <w:b/>
          <w:color w:val="000000" w:themeColor="text1"/>
        </w:rPr>
        <w:t>У</w:t>
      </w:r>
      <w:r w:rsidR="00802EEA" w:rsidRPr="00AF6F37">
        <w:rPr>
          <w:rFonts w:ascii="Times New Roman" w:eastAsia="Calibri" w:hAnsi="Times New Roman" w:cs="Times New Roman"/>
          <w:b/>
          <w:color w:val="000000" w:themeColor="text1"/>
        </w:rPr>
        <w:t>сунення працівника</w:t>
      </w:r>
      <w:r w:rsidRPr="00AF6F37">
        <w:rPr>
          <w:rFonts w:ascii="Times New Roman" w:eastAsia="Calibri" w:hAnsi="Times New Roman" w:cs="Times New Roman"/>
          <w:b/>
          <w:color w:val="000000" w:themeColor="text1"/>
        </w:rPr>
        <w:t xml:space="preserve"> від виконання завдання, вчинення дій, прийняття рішення чи участі в його </w:t>
      </w:r>
      <w:r w:rsidR="00AE0EEB" w:rsidRPr="00AF6F37">
        <w:rPr>
          <w:rFonts w:ascii="Times New Roman" w:eastAsia="Calibri" w:hAnsi="Times New Roman" w:cs="Times New Roman"/>
          <w:b/>
          <w:color w:val="000000" w:themeColor="text1"/>
        </w:rPr>
        <w:t xml:space="preserve">прийнятті </w:t>
      </w:r>
    </w:p>
    <w:p w:rsidR="00130709" w:rsidRPr="00AF6F37" w:rsidRDefault="00130709" w:rsidP="002175E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30709" w:rsidRPr="00AF6F37" w:rsidRDefault="00130709" w:rsidP="00BA4D39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 xml:space="preserve">Усунення </w:t>
      </w:r>
      <w:r w:rsidR="00B2211D" w:rsidRPr="00AF6F37">
        <w:rPr>
          <w:color w:val="000000" w:themeColor="text1"/>
          <w:sz w:val="28"/>
          <w:szCs w:val="28"/>
          <w:lang w:val="uk-UA"/>
        </w:rPr>
        <w:t xml:space="preserve">працівника </w:t>
      </w:r>
      <w:r w:rsidRPr="00AF6F37">
        <w:rPr>
          <w:color w:val="000000" w:themeColor="text1"/>
          <w:sz w:val="28"/>
          <w:szCs w:val="28"/>
          <w:lang w:val="uk-UA"/>
        </w:rPr>
        <w:t xml:space="preserve">від виконання завдання, вчинення дій, прийняття рішення чи участі в його прийнятті в умовах реального чи потенційного конфлікту інтересів здійснюється за рішенням </w:t>
      </w:r>
      <w:r w:rsidR="00A94F72" w:rsidRPr="00AF6F37">
        <w:rPr>
          <w:color w:val="000000" w:themeColor="text1"/>
          <w:sz w:val="28"/>
          <w:szCs w:val="28"/>
          <w:lang w:val="uk-UA"/>
        </w:rPr>
        <w:t>начальника Управління</w:t>
      </w:r>
      <w:r w:rsidRPr="00AF6F37">
        <w:rPr>
          <w:color w:val="000000" w:themeColor="text1"/>
          <w:sz w:val="28"/>
          <w:szCs w:val="28"/>
          <w:lang w:val="uk-UA"/>
        </w:rPr>
        <w:t xml:space="preserve">, у випадках,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</w:t>
      </w:r>
      <w:r w:rsidR="00AD32AF" w:rsidRPr="00AF6F37">
        <w:rPr>
          <w:color w:val="000000" w:themeColor="text1"/>
          <w:sz w:val="28"/>
          <w:szCs w:val="28"/>
          <w:lang w:val="uk-UA"/>
        </w:rPr>
        <w:t>Управління</w:t>
      </w:r>
      <w:r w:rsidRPr="00AF6F37">
        <w:rPr>
          <w:color w:val="000000" w:themeColor="text1"/>
          <w:sz w:val="28"/>
          <w:szCs w:val="28"/>
          <w:lang w:val="uk-UA"/>
        </w:rPr>
        <w:t>.</w:t>
      </w:r>
    </w:p>
    <w:p w:rsidR="00130709" w:rsidRPr="00AF6F37" w:rsidRDefault="00130709" w:rsidP="00BA4D39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3" w:name="n384"/>
      <w:bookmarkEnd w:id="13"/>
      <w:r w:rsidRPr="00AF6F37">
        <w:rPr>
          <w:color w:val="000000" w:themeColor="text1"/>
          <w:sz w:val="28"/>
          <w:szCs w:val="28"/>
          <w:lang w:val="uk-UA"/>
        </w:rPr>
        <w:t xml:space="preserve">Усунення </w:t>
      </w:r>
      <w:r w:rsidR="008E0FD6" w:rsidRPr="00AF6F37">
        <w:rPr>
          <w:color w:val="000000" w:themeColor="text1"/>
          <w:sz w:val="28"/>
          <w:szCs w:val="28"/>
          <w:lang w:val="uk-UA"/>
        </w:rPr>
        <w:t xml:space="preserve">працівника </w:t>
      </w:r>
      <w:r w:rsidRPr="00AF6F37">
        <w:rPr>
          <w:color w:val="000000" w:themeColor="text1"/>
          <w:sz w:val="28"/>
          <w:szCs w:val="28"/>
          <w:lang w:val="uk-UA"/>
        </w:rPr>
        <w:t xml:space="preserve">від виконання завдання, вчинення дій, прийняття рішення чи участі в його прийнятті в умовах реального чи потенційного конфлікту інтересів, а також залучення до прийняття такого рішення або вчинення відповідних дій інших працівників </w:t>
      </w:r>
      <w:r w:rsidR="008E0FD6" w:rsidRPr="00AF6F37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Pr="00AF6F37">
        <w:rPr>
          <w:color w:val="000000" w:themeColor="text1"/>
          <w:sz w:val="28"/>
          <w:szCs w:val="28"/>
          <w:lang w:val="uk-UA"/>
        </w:rPr>
        <w:t xml:space="preserve">здійснюється за рішенням </w:t>
      </w:r>
      <w:r w:rsidR="009F4521" w:rsidRPr="00AF6F37">
        <w:rPr>
          <w:color w:val="000000" w:themeColor="text1"/>
          <w:sz w:val="28"/>
          <w:szCs w:val="28"/>
          <w:lang w:val="uk-UA"/>
        </w:rPr>
        <w:t xml:space="preserve">начальника Управління </w:t>
      </w:r>
      <w:r w:rsidRPr="00AF6F37">
        <w:rPr>
          <w:color w:val="000000" w:themeColor="text1"/>
          <w:sz w:val="28"/>
          <w:szCs w:val="28"/>
          <w:lang w:val="uk-UA"/>
        </w:rPr>
        <w:t xml:space="preserve">або відповідного структурного </w:t>
      </w:r>
      <w:r w:rsidR="00370024" w:rsidRPr="00AF6F37">
        <w:rPr>
          <w:color w:val="000000" w:themeColor="text1"/>
          <w:sz w:val="28"/>
          <w:szCs w:val="28"/>
          <w:lang w:val="uk-UA"/>
        </w:rPr>
        <w:t>підрозділу, в якому працює зазначений вище працівник</w:t>
      </w:r>
      <w:r w:rsidRPr="00AF6F37">
        <w:rPr>
          <w:color w:val="000000" w:themeColor="text1"/>
          <w:sz w:val="28"/>
          <w:szCs w:val="28"/>
          <w:lang w:val="uk-UA"/>
        </w:rPr>
        <w:t>.</w:t>
      </w:r>
    </w:p>
    <w:p w:rsidR="00FD0B74" w:rsidRPr="00F0739A" w:rsidRDefault="00FD0B74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both"/>
        <w:rPr>
          <w:color w:val="000000" w:themeColor="text1"/>
          <w:sz w:val="10"/>
          <w:szCs w:val="10"/>
          <w:lang w:val="uk-UA"/>
        </w:rPr>
      </w:pPr>
    </w:p>
    <w:p w:rsidR="00FD0B74" w:rsidRPr="00AF6F37" w:rsidRDefault="00FD0B74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center"/>
        <w:rPr>
          <w:color w:val="000000" w:themeColor="text1"/>
          <w:sz w:val="28"/>
          <w:szCs w:val="28"/>
          <w:lang w:val="uk-UA"/>
        </w:rPr>
      </w:pPr>
      <w:r w:rsidRPr="00763168">
        <w:rPr>
          <w:b/>
          <w:color w:val="000000" w:themeColor="text1"/>
          <w:sz w:val="28"/>
          <w:szCs w:val="28"/>
          <w:lang w:val="uk-UA"/>
        </w:rPr>
        <w:t>Обмеження доступу працівника до інформації</w:t>
      </w:r>
    </w:p>
    <w:p w:rsidR="00FD0B74" w:rsidRPr="00AF6F37" w:rsidRDefault="00FD0B74" w:rsidP="00FF5E3B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4" w:name="n386"/>
      <w:bookmarkEnd w:id="14"/>
      <w:r w:rsidRPr="00AF6F37">
        <w:rPr>
          <w:color w:val="000000" w:themeColor="text1"/>
          <w:sz w:val="28"/>
          <w:szCs w:val="28"/>
          <w:lang w:val="uk-UA"/>
        </w:rPr>
        <w:t xml:space="preserve">Обмеження доступу </w:t>
      </w:r>
      <w:r w:rsidR="00606260" w:rsidRPr="00AF6F37">
        <w:rPr>
          <w:color w:val="000000" w:themeColor="text1"/>
          <w:sz w:val="28"/>
          <w:szCs w:val="28"/>
          <w:lang w:val="uk-UA"/>
        </w:rPr>
        <w:t xml:space="preserve">працівника </w:t>
      </w:r>
      <w:r w:rsidRPr="00AF6F37">
        <w:rPr>
          <w:color w:val="000000" w:themeColor="text1"/>
          <w:sz w:val="28"/>
          <w:szCs w:val="28"/>
          <w:lang w:val="uk-UA"/>
        </w:rPr>
        <w:t xml:space="preserve">до певної інформації здійснюється за рішенням </w:t>
      </w:r>
      <w:r w:rsidR="00606260" w:rsidRPr="00AF6F37">
        <w:rPr>
          <w:color w:val="000000" w:themeColor="text1"/>
          <w:sz w:val="28"/>
          <w:szCs w:val="28"/>
          <w:lang w:val="uk-UA"/>
        </w:rPr>
        <w:t xml:space="preserve">начальника Управління </w:t>
      </w:r>
      <w:r w:rsidRPr="00AF6F37">
        <w:rPr>
          <w:color w:val="000000" w:themeColor="text1"/>
          <w:sz w:val="28"/>
          <w:szCs w:val="28"/>
          <w:lang w:val="uk-UA"/>
        </w:rPr>
        <w:t xml:space="preserve">або відповідного структурного </w:t>
      </w:r>
      <w:r w:rsidR="00983C0C" w:rsidRPr="00AF6F37">
        <w:rPr>
          <w:color w:val="000000" w:themeColor="text1"/>
          <w:sz w:val="28"/>
          <w:szCs w:val="28"/>
          <w:lang w:val="uk-UA"/>
        </w:rPr>
        <w:t xml:space="preserve">підрозділу, в якому працює </w:t>
      </w:r>
      <w:r w:rsidR="00802895" w:rsidRPr="00AF6F37">
        <w:rPr>
          <w:color w:val="000000" w:themeColor="text1"/>
          <w:sz w:val="28"/>
          <w:szCs w:val="28"/>
          <w:lang w:val="uk-UA"/>
        </w:rPr>
        <w:t>відповідний працівник</w:t>
      </w:r>
      <w:r w:rsidRPr="00AF6F37">
        <w:rPr>
          <w:color w:val="000000" w:themeColor="text1"/>
          <w:sz w:val="28"/>
          <w:szCs w:val="28"/>
          <w:lang w:val="uk-UA"/>
        </w:rPr>
        <w:t xml:space="preserve">, у випадку, якщо конфлікт інтересів пов’язаний з таким доступом та має постійний характер, а також за можливості продовження належного виконання </w:t>
      </w:r>
      <w:r w:rsidR="00B20921" w:rsidRPr="00AF6F37">
        <w:rPr>
          <w:color w:val="000000" w:themeColor="text1"/>
          <w:sz w:val="28"/>
          <w:szCs w:val="28"/>
          <w:lang w:val="uk-UA"/>
        </w:rPr>
        <w:t xml:space="preserve">працівником </w:t>
      </w:r>
      <w:r w:rsidRPr="00AF6F37">
        <w:rPr>
          <w:color w:val="000000" w:themeColor="text1"/>
          <w:sz w:val="28"/>
          <w:szCs w:val="28"/>
          <w:lang w:val="uk-UA"/>
        </w:rPr>
        <w:t xml:space="preserve">повноважень на посаді за умови такого обмеження і можливості доручення роботи з відповідною інформацією іншому працівнику </w:t>
      </w:r>
      <w:r w:rsidR="00B20921" w:rsidRPr="00AF6F37">
        <w:rPr>
          <w:color w:val="000000" w:themeColor="text1"/>
          <w:sz w:val="28"/>
          <w:szCs w:val="28"/>
          <w:lang w:val="uk-UA"/>
        </w:rPr>
        <w:t>Управління</w:t>
      </w:r>
      <w:r w:rsidRPr="00AF6F37">
        <w:rPr>
          <w:color w:val="000000" w:themeColor="text1"/>
          <w:sz w:val="28"/>
          <w:szCs w:val="28"/>
          <w:lang w:val="uk-UA"/>
        </w:rPr>
        <w:t>.</w:t>
      </w:r>
    </w:p>
    <w:p w:rsidR="00FD0B74" w:rsidRPr="00F0739A" w:rsidRDefault="00FD0B74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both"/>
        <w:rPr>
          <w:color w:val="000000" w:themeColor="text1"/>
          <w:sz w:val="10"/>
          <w:szCs w:val="10"/>
          <w:lang w:val="uk-UA"/>
        </w:rPr>
      </w:pPr>
    </w:p>
    <w:p w:rsidR="00FF5E3B" w:rsidRDefault="00FF5E3B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F5E3B" w:rsidRDefault="00FF5E3B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F5E3B" w:rsidRDefault="00FF5E3B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F5E3B" w:rsidRDefault="00FF5E3B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35FC1" w:rsidRPr="00AF6F37" w:rsidRDefault="00D35FC1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center"/>
        <w:rPr>
          <w:b/>
          <w:color w:val="000000" w:themeColor="text1"/>
          <w:sz w:val="28"/>
          <w:szCs w:val="28"/>
          <w:lang w:val="uk-UA"/>
        </w:rPr>
      </w:pPr>
      <w:r w:rsidRPr="00AF6F37">
        <w:rPr>
          <w:b/>
          <w:color w:val="000000" w:themeColor="text1"/>
          <w:sz w:val="28"/>
          <w:szCs w:val="28"/>
          <w:lang w:val="uk-UA"/>
        </w:rPr>
        <w:t>Перегляд обсягу службових повноважень</w:t>
      </w:r>
    </w:p>
    <w:p w:rsidR="00D35FC1" w:rsidRPr="00AF6F37" w:rsidRDefault="00D35FC1" w:rsidP="003161DC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5" w:name="n388"/>
      <w:bookmarkEnd w:id="15"/>
      <w:r w:rsidRPr="00AF6F37">
        <w:rPr>
          <w:color w:val="000000" w:themeColor="text1"/>
          <w:sz w:val="28"/>
          <w:szCs w:val="28"/>
          <w:lang w:val="uk-UA"/>
        </w:rPr>
        <w:t xml:space="preserve">Перегляд обсягу службових повноважень </w:t>
      </w:r>
      <w:r w:rsidR="00B50859" w:rsidRPr="00AF6F37">
        <w:rPr>
          <w:color w:val="000000" w:themeColor="text1"/>
          <w:sz w:val="28"/>
          <w:szCs w:val="28"/>
          <w:lang w:val="uk-UA"/>
        </w:rPr>
        <w:t xml:space="preserve">працівника </w:t>
      </w:r>
      <w:r w:rsidRPr="00AF6F37">
        <w:rPr>
          <w:color w:val="000000" w:themeColor="text1"/>
          <w:sz w:val="28"/>
          <w:szCs w:val="28"/>
          <w:lang w:val="uk-UA"/>
        </w:rPr>
        <w:t xml:space="preserve">здійснюється за рішенням </w:t>
      </w:r>
      <w:r w:rsidR="00B50859" w:rsidRPr="00AF6F37">
        <w:rPr>
          <w:color w:val="000000" w:themeColor="text1"/>
          <w:sz w:val="28"/>
          <w:szCs w:val="28"/>
          <w:lang w:val="uk-UA"/>
        </w:rPr>
        <w:t xml:space="preserve">начальника Управління </w:t>
      </w:r>
      <w:r w:rsidRPr="00AF6F37">
        <w:rPr>
          <w:color w:val="000000" w:themeColor="text1"/>
          <w:sz w:val="28"/>
          <w:szCs w:val="28"/>
          <w:lang w:val="uk-UA"/>
        </w:rPr>
        <w:t xml:space="preserve">або відповідного структурного </w:t>
      </w:r>
      <w:r w:rsidR="00B50859" w:rsidRPr="00AF6F37">
        <w:rPr>
          <w:color w:val="000000" w:themeColor="text1"/>
          <w:sz w:val="28"/>
          <w:szCs w:val="28"/>
          <w:lang w:val="uk-UA"/>
        </w:rPr>
        <w:t>підрозділу, в якому працює відповідний</w:t>
      </w:r>
      <w:r w:rsidR="005E4D37" w:rsidRPr="00AF6F37">
        <w:rPr>
          <w:color w:val="000000" w:themeColor="text1"/>
          <w:sz w:val="28"/>
          <w:szCs w:val="28"/>
          <w:lang w:val="uk-UA"/>
        </w:rPr>
        <w:t xml:space="preserve"> працівник</w:t>
      </w:r>
      <w:r w:rsidRPr="00AF6F37">
        <w:rPr>
          <w:color w:val="000000" w:themeColor="text1"/>
          <w:sz w:val="28"/>
          <w:szCs w:val="28"/>
          <w:lang w:val="uk-UA"/>
        </w:rPr>
        <w:t>, у ра</w:t>
      </w:r>
      <w:r w:rsidR="00C13929" w:rsidRPr="00AF6F37">
        <w:rPr>
          <w:color w:val="000000" w:themeColor="text1"/>
          <w:sz w:val="28"/>
          <w:szCs w:val="28"/>
          <w:lang w:val="uk-UA"/>
        </w:rPr>
        <w:t>зі, якщо конфлікт інтересів у його</w:t>
      </w:r>
      <w:r w:rsidRPr="00AF6F37">
        <w:rPr>
          <w:color w:val="000000" w:themeColor="text1"/>
          <w:sz w:val="28"/>
          <w:szCs w:val="28"/>
          <w:lang w:val="uk-UA"/>
        </w:rPr>
        <w:t xml:space="preserve"> діяльності має постійний характер, пов’язаний з конкретним повноваженням </w:t>
      </w:r>
      <w:r w:rsidR="003C43CE" w:rsidRPr="00AF6F37">
        <w:rPr>
          <w:color w:val="000000" w:themeColor="text1"/>
          <w:sz w:val="28"/>
          <w:szCs w:val="28"/>
          <w:lang w:val="uk-UA"/>
        </w:rPr>
        <w:t>працівника</w:t>
      </w:r>
      <w:r w:rsidR="003161DC">
        <w:rPr>
          <w:color w:val="000000" w:themeColor="text1"/>
          <w:sz w:val="28"/>
          <w:szCs w:val="28"/>
          <w:lang w:val="uk-UA"/>
        </w:rPr>
        <w:t>,</w:t>
      </w:r>
      <w:r w:rsidR="006F3E33">
        <w:rPr>
          <w:color w:val="000000" w:themeColor="text1"/>
          <w:sz w:val="28"/>
          <w:szCs w:val="28"/>
          <w:lang w:val="uk-UA"/>
        </w:rPr>
        <w:t xml:space="preserve"> </w:t>
      </w:r>
      <w:r w:rsidRPr="00AF6F37">
        <w:rPr>
          <w:color w:val="000000" w:themeColor="text1"/>
          <w:sz w:val="28"/>
          <w:szCs w:val="28"/>
          <w:lang w:val="uk-UA"/>
        </w:rPr>
        <w:t xml:space="preserve">а також за </w:t>
      </w:r>
      <w:r w:rsidR="003161DC">
        <w:rPr>
          <w:color w:val="000000" w:themeColor="text1"/>
          <w:sz w:val="28"/>
          <w:szCs w:val="28"/>
          <w:lang w:val="uk-UA"/>
        </w:rPr>
        <w:t xml:space="preserve">можливості </w:t>
      </w:r>
      <w:r w:rsidRPr="00AF6F37">
        <w:rPr>
          <w:color w:val="000000" w:themeColor="text1"/>
          <w:sz w:val="28"/>
          <w:szCs w:val="28"/>
          <w:lang w:val="uk-UA"/>
        </w:rPr>
        <w:t>про</w:t>
      </w:r>
      <w:r w:rsidR="003C43CE" w:rsidRPr="00AF6F37">
        <w:rPr>
          <w:color w:val="000000" w:themeColor="text1"/>
          <w:sz w:val="28"/>
          <w:szCs w:val="28"/>
          <w:lang w:val="uk-UA"/>
        </w:rPr>
        <w:t>довження належного виконання ним</w:t>
      </w:r>
      <w:r w:rsidRPr="00AF6F37">
        <w:rPr>
          <w:color w:val="000000" w:themeColor="text1"/>
          <w:sz w:val="28"/>
          <w:szCs w:val="28"/>
          <w:lang w:val="uk-UA"/>
        </w:rPr>
        <w:t xml:space="preserve"> службових завдань у разі такого перегляду і можливості наділення відповідними повноваженнями іншого працівника.</w:t>
      </w:r>
    </w:p>
    <w:p w:rsidR="004F659D" w:rsidRPr="00AF6F37" w:rsidRDefault="004F659D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center"/>
        <w:rPr>
          <w:b/>
          <w:color w:val="000000" w:themeColor="text1"/>
          <w:sz w:val="28"/>
          <w:szCs w:val="28"/>
          <w:lang w:val="uk-UA"/>
        </w:rPr>
      </w:pPr>
      <w:r w:rsidRPr="00AF6F37">
        <w:rPr>
          <w:b/>
          <w:color w:val="000000" w:themeColor="text1"/>
          <w:sz w:val="28"/>
          <w:szCs w:val="28"/>
          <w:lang w:val="uk-UA"/>
        </w:rPr>
        <w:t>Здійснення повноважень під зовнішнім контролем</w:t>
      </w:r>
    </w:p>
    <w:p w:rsidR="004F659D" w:rsidRDefault="004F659D" w:rsidP="003161DC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 xml:space="preserve">Службові повноваження здійснюються </w:t>
      </w:r>
      <w:r w:rsidR="005D5A3F" w:rsidRPr="00AF6F37">
        <w:rPr>
          <w:color w:val="000000" w:themeColor="text1"/>
          <w:sz w:val="28"/>
          <w:szCs w:val="28"/>
          <w:lang w:val="uk-UA"/>
        </w:rPr>
        <w:t xml:space="preserve">працівником </w:t>
      </w:r>
      <w:r w:rsidRPr="00AF6F37">
        <w:rPr>
          <w:color w:val="000000" w:themeColor="text1"/>
          <w:sz w:val="28"/>
          <w:szCs w:val="28"/>
          <w:lang w:val="uk-UA"/>
        </w:rPr>
        <w:t xml:space="preserve">під зовнішнім контролем у разі, </w:t>
      </w:r>
      <w:r w:rsidR="0031384A" w:rsidRPr="00AF6F37">
        <w:rPr>
          <w:color w:val="000000" w:themeColor="text1"/>
          <w:sz w:val="28"/>
          <w:szCs w:val="28"/>
          <w:lang w:val="uk-UA"/>
        </w:rPr>
        <w:t>якщо усунення працівника</w:t>
      </w:r>
      <w:r w:rsidRPr="00AF6F37">
        <w:rPr>
          <w:color w:val="000000" w:themeColor="text1"/>
          <w:sz w:val="28"/>
          <w:szCs w:val="28"/>
          <w:lang w:val="uk-UA"/>
        </w:rPr>
        <w:t xml:space="preserve"> від виконання завдання, вчинення дій, прийняття рішення чи участі в його прийнятті в умовах реального чи потенційного к</w:t>
      </w:r>
      <w:r w:rsidR="00F77389" w:rsidRPr="00AF6F37">
        <w:rPr>
          <w:color w:val="000000" w:themeColor="text1"/>
          <w:sz w:val="28"/>
          <w:szCs w:val="28"/>
          <w:lang w:val="uk-UA"/>
        </w:rPr>
        <w:t>онфлікту інтересів, обмеження його</w:t>
      </w:r>
      <w:r w:rsidRPr="00AF6F37">
        <w:rPr>
          <w:color w:val="000000" w:themeColor="text1"/>
          <w:sz w:val="28"/>
          <w:szCs w:val="28"/>
          <w:lang w:val="uk-UA"/>
        </w:rPr>
        <w:t xml:space="preserve"> дост</w:t>
      </w:r>
      <w:r w:rsidR="00F77389" w:rsidRPr="00AF6F37">
        <w:rPr>
          <w:color w:val="000000" w:themeColor="text1"/>
          <w:sz w:val="28"/>
          <w:szCs w:val="28"/>
          <w:lang w:val="uk-UA"/>
        </w:rPr>
        <w:t xml:space="preserve">упу до інформації чи перегляд </w:t>
      </w:r>
      <w:r w:rsidR="000D7A39" w:rsidRPr="00AF6F37">
        <w:rPr>
          <w:color w:val="000000" w:themeColor="text1"/>
          <w:sz w:val="28"/>
          <w:szCs w:val="28"/>
          <w:lang w:val="uk-UA"/>
        </w:rPr>
        <w:t>його</w:t>
      </w:r>
      <w:r w:rsidRPr="00AF6F37">
        <w:rPr>
          <w:color w:val="000000" w:themeColor="text1"/>
          <w:sz w:val="28"/>
          <w:szCs w:val="28"/>
          <w:lang w:val="uk-UA"/>
        </w:rPr>
        <w:t xml:space="preserve"> повноважень є неможливим та відсутні підстави д</w:t>
      </w:r>
      <w:r w:rsidR="000D7A39" w:rsidRPr="00AF6F37">
        <w:rPr>
          <w:color w:val="000000" w:themeColor="text1"/>
          <w:sz w:val="28"/>
          <w:szCs w:val="28"/>
          <w:lang w:val="uk-UA"/>
        </w:rPr>
        <w:t>ля його</w:t>
      </w:r>
      <w:r w:rsidRPr="00AF6F37">
        <w:rPr>
          <w:color w:val="000000" w:themeColor="text1"/>
          <w:sz w:val="28"/>
          <w:szCs w:val="28"/>
          <w:lang w:val="uk-UA"/>
        </w:rPr>
        <w:t xml:space="preserve"> переведення на іншу посаду або звільнення.</w:t>
      </w:r>
    </w:p>
    <w:p w:rsidR="006F3E33" w:rsidRPr="006F3E33" w:rsidRDefault="006F3E33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both"/>
        <w:rPr>
          <w:color w:val="000000" w:themeColor="text1"/>
          <w:sz w:val="10"/>
          <w:szCs w:val="10"/>
          <w:lang w:val="uk-UA"/>
        </w:rPr>
      </w:pPr>
    </w:p>
    <w:p w:rsidR="005D50DC" w:rsidRPr="00AF6F37" w:rsidRDefault="005D50DC" w:rsidP="0010077B">
      <w:pPr>
        <w:ind w:left="-284"/>
        <w:jc w:val="center"/>
        <w:rPr>
          <w:rFonts w:ascii="Times New Roman" w:hAnsi="Times New Roman" w:cs="Times New Roman"/>
          <w:color w:val="000000" w:themeColor="text1"/>
        </w:rPr>
      </w:pPr>
      <w:bookmarkStart w:id="16" w:name="n391"/>
      <w:bookmarkEnd w:id="16"/>
      <w:r w:rsidRPr="00AF6F37">
        <w:rPr>
          <w:rFonts w:ascii="Times New Roman" w:hAnsi="Times New Roman" w:cs="Times New Roman"/>
          <w:color w:val="000000" w:themeColor="text1"/>
        </w:rPr>
        <w:t>Зовнішній контроль здійснюється в таких формах:</w:t>
      </w:r>
    </w:p>
    <w:p w:rsidR="005D50DC" w:rsidRPr="00AF6F37" w:rsidRDefault="005D50DC" w:rsidP="0010077B">
      <w:pPr>
        <w:ind w:left="-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D50DC" w:rsidRPr="005E0A2D" w:rsidRDefault="008A15E3" w:rsidP="005C3E8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5D50DC" w:rsidRPr="005E0A2D">
        <w:rPr>
          <w:rFonts w:ascii="Times New Roman" w:hAnsi="Times New Roman" w:cs="Times New Roman"/>
          <w:color w:val="000000" w:themeColor="text1"/>
        </w:rPr>
        <w:t>перевірка працівником Управління, визначеним начальником Управління, стану та результатів виконання працівником завдання, вчинення ним дій, змісту рішень, що приймаються або розробляються ним, з питань, пов’язаних із предметом конфлікту інтересів;</w:t>
      </w:r>
    </w:p>
    <w:p w:rsidR="005D50DC" w:rsidRPr="005E0A2D" w:rsidRDefault="008A15E3" w:rsidP="005C3E8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5D50DC" w:rsidRPr="005E0A2D">
        <w:rPr>
          <w:rFonts w:ascii="Times New Roman" w:hAnsi="Times New Roman" w:cs="Times New Roman"/>
          <w:color w:val="000000" w:themeColor="text1"/>
        </w:rPr>
        <w:t>виконання працівником завдання, вчинення ним дій, розгляд справ, підготовка та прийняття ним рішень у присутності визначеного начальником Управління працівника.</w:t>
      </w:r>
    </w:p>
    <w:p w:rsidR="005D50DC" w:rsidRPr="00AF6F37" w:rsidRDefault="005D50DC" w:rsidP="00B52EC5">
      <w:pPr>
        <w:ind w:firstLine="633"/>
        <w:jc w:val="both"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  <w:shd w:val="clear" w:color="auto" w:fill="FFFFFF"/>
        </w:rPr>
        <w:t>У рішенні про здійснення зовнішнього контролю визначаються форма контролю, уповноважений на проведення контролю працівник, а також обов’язки працівника у зв’язку із застосуванням зовнішнього контролю за виконанням ним відповідного завдання, вчиненням ним дій чи прийняття рішень.</w:t>
      </w:r>
    </w:p>
    <w:p w:rsidR="00886340" w:rsidRPr="00AF6F37" w:rsidRDefault="00886340" w:rsidP="00B52EC5">
      <w:pPr>
        <w:pStyle w:val="rvps2"/>
        <w:shd w:val="clear" w:color="auto" w:fill="FFFFFF"/>
        <w:spacing w:before="0" w:beforeAutospacing="0" w:after="120" w:afterAutospacing="0"/>
        <w:ind w:firstLine="633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 xml:space="preserve">Уповноваженою особою на проведення зовнішнього контролю за </w:t>
      </w:r>
      <w:r w:rsidR="004B13F2" w:rsidRPr="00AF6F3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виконанням </w:t>
      </w:r>
      <w:r w:rsidR="00F952E1" w:rsidRPr="00AF6F37">
        <w:rPr>
          <w:color w:val="000000" w:themeColor="text1"/>
          <w:sz w:val="28"/>
          <w:szCs w:val="28"/>
          <w:shd w:val="clear" w:color="auto" w:fill="FFFFFF"/>
          <w:lang w:val="uk-UA"/>
        </w:rPr>
        <w:t>працівником</w:t>
      </w:r>
      <w:r w:rsidR="004B13F2" w:rsidRPr="00AF6F3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відповідного завдання, вчиненням ним дій чи прийняття рішен</w:t>
      </w:r>
      <w:r w:rsidR="00A357C0" w:rsidRPr="00AF6F37">
        <w:rPr>
          <w:color w:val="000000" w:themeColor="text1"/>
          <w:sz w:val="28"/>
          <w:szCs w:val="28"/>
          <w:shd w:val="clear" w:color="auto" w:fill="FFFFFF"/>
          <w:lang w:val="uk-UA"/>
        </w:rPr>
        <w:t>ня</w:t>
      </w:r>
      <w:r w:rsidR="00F952E1" w:rsidRPr="00AF6F37">
        <w:rPr>
          <w:color w:val="000000" w:themeColor="text1"/>
          <w:sz w:val="28"/>
          <w:szCs w:val="28"/>
          <w:lang w:val="uk-UA"/>
        </w:rPr>
        <w:t>, у зв’язку з яким у нього</w:t>
      </w:r>
      <w:r w:rsidRPr="00AF6F37">
        <w:rPr>
          <w:color w:val="000000" w:themeColor="text1"/>
          <w:sz w:val="28"/>
          <w:szCs w:val="28"/>
          <w:lang w:val="uk-UA"/>
        </w:rPr>
        <w:t xml:space="preserve"> виник конфлікт інтересів, є головний спеціаліст.</w:t>
      </w:r>
    </w:p>
    <w:p w:rsidR="00A357C0" w:rsidRPr="00AF6F37" w:rsidRDefault="00A357C0" w:rsidP="00446EA0">
      <w:pPr>
        <w:pStyle w:val="rvps2"/>
        <w:shd w:val="clear" w:color="auto" w:fill="FFFFFF"/>
        <w:spacing w:before="0" w:beforeAutospacing="0" w:after="120" w:afterAutospacing="0"/>
        <w:ind w:firstLine="633"/>
        <w:jc w:val="both"/>
        <w:rPr>
          <w:color w:val="000000" w:themeColor="text1"/>
          <w:sz w:val="28"/>
          <w:szCs w:val="28"/>
          <w:lang w:val="uk-UA"/>
        </w:rPr>
      </w:pPr>
      <w:r w:rsidRPr="00AF6F37">
        <w:rPr>
          <w:color w:val="000000" w:themeColor="text1"/>
          <w:sz w:val="28"/>
          <w:szCs w:val="28"/>
          <w:lang w:val="uk-UA"/>
        </w:rPr>
        <w:t xml:space="preserve">У разі тимчасової відсутності головного спеціаліста                             (відпустка,  відрядження, тощо) зовнішній контроль </w:t>
      </w:r>
      <w:r w:rsidR="000B7039" w:rsidRPr="00AF6F37">
        <w:rPr>
          <w:color w:val="000000" w:themeColor="text1"/>
          <w:sz w:val="28"/>
          <w:szCs w:val="28"/>
          <w:lang w:val="uk-UA"/>
        </w:rPr>
        <w:t xml:space="preserve">за </w:t>
      </w:r>
      <w:r w:rsidR="000B7039" w:rsidRPr="00AF6F37">
        <w:rPr>
          <w:color w:val="000000" w:themeColor="text1"/>
          <w:sz w:val="28"/>
          <w:szCs w:val="28"/>
          <w:shd w:val="clear" w:color="auto" w:fill="FFFFFF"/>
          <w:lang w:val="uk-UA"/>
        </w:rPr>
        <w:t>виконанням працівником відповідного завдання, вчиненням ним дій чи прийняття рішення</w:t>
      </w:r>
      <w:r w:rsidR="000B7039" w:rsidRPr="00AF6F37">
        <w:rPr>
          <w:color w:val="000000" w:themeColor="text1"/>
          <w:sz w:val="28"/>
          <w:szCs w:val="28"/>
          <w:lang w:val="uk-UA"/>
        </w:rPr>
        <w:t>, у зв’язку з яким у нього виник конфлікт інтересів</w:t>
      </w:r>
      <w:r w:rsidR="000542F2" w:rsidRPr="00AF6F3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F6F37">
        <w:rPr>
          <w:color w:val="000000" w:themeColor="text1"/>
          <w:sz w:val="28"/>
          <w:szCs w:val="28"/>
          <w:lang w:val="uk-UA"/>
        </w:rPr>
        <w:t>здійнюється</w:t>
      </w:r>
      <w:proofErr w:type="spellEnd"/>
      <w:r w:rsidRPr="00AF6F37">
        <w:rPr>
          <w:color w:val="000000" w:themeColor="text1"/>
          <w:sz w:val="28"/>
          <w:szCs w:val="28"/>
          <w:lang w:val="uk-UA"/>
        </w:rPr>
        <w:t xml:space="preserve"> будь-яким працівником Управління, визначеним начальником Управління.</w:t>
      </w:r>
    </w:p>
    <w:p w:rsidR="004F659D" w:rsidRPr="006F3E33" w:rsidRDefault="004F659D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both"/>
        <w:rPr>
          <w:color w:val="000000" w:themeColor="text1"/>
          <w:sz w:val="10"/>
          <w:szCs w:val="10"/>
          <w:lang w:val="uk-UA"/>
        </w:rPr>
      </w:pPr>
    </w:p>
    <w:p w:rsidR="002F4610" w:rsidRPr="00AF6F37" w:rsidRDefault="002F4610" w:rsidP="0010077B">
      <w:pPr>
        <w:pStyle w:val="rvps2"/>
        <w:shd w:val="clear" w:color="auto" w:fill="FFFFFF"/>
        <w:spacing w:before="0" w:beforeAutospacing="0" w:after="120" w:afterAutospacing="0"/>
        <w:ind w:left="-284" w:firstLine="360"/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AF6F37">
        <w:rPr>
          <w:b/>
          <w:color w:val="000000" w:themeColor="text1"/>
          <w:sz w:val="28"/>
          <w:szCs w:val="28"/>
        </w:rPr>
        <w:t>Переведення</w:t>
      </w:r>
      <w:proofErr w:type="spellEnd"/>
      <w:r w:rsidRPr="00AF6F37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AF6F37">
        <w:rPr>
          <w:b/>
          <w:color w:val="000000" w:themeColor="text1"/>
          <w:sz w:val="28"/>
          <w:szCs w:val="28"/>
        </w:rPr>
        <w:t>звільнення</w:t>
      </w:r>
      <w:proofErr w:type="spellEnd"/>
      <w:r w:rsidRPr="00AF6F37">
        <w:rPr>
          <w:b/>
          <w:color w:val="000000" w:themeColor="text1"/>
          <w:sz w:val="28"/>
          <w:szCs w:val="28"/>
        </w:rPr>
        <w:t xml:space="preserve"> особи у </w:t>
      </w:r>
      <w:proofErr w:type="spellStart"/>
      <w:r w:rsidRPr="00AF6F37">
        <w:rPr>
          <w:b/>
          <w:color w:val="000000" w:themeColor="text1"/>
          <w:sz w:val="28"/>
          <w:szCs w:val="28"/>
        </w:rPr>
        <w:t>зв’язку</w:t>
      </w:r>
      <w:proofErr w:type="spellEnd"/>
      <w:r w:rsidRPr="00AF6F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b/>
          <w:color w:val="000000" w:themeColor="text1"/>
          <w:sz w:val="28"/>
          <w:szCs w:val="28"/>
        </w:rPr>
        <w:t>з</w:t>
      </w:r>
      <w:proofErr w:type="spellEnd"/>
      <w:r w:rsidRPr="00AF6F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b/>
          <w:color w:val="000000" w:themeColor="text1"/>
          <w:sz w:val="28"/>
          <w:szCs w:val="28"/>
        </w:rPr>
        <w:t>наявністю</w:t>
      </w:r>
      <w:proofErr w:type="spellEnd"/>
      <w:r w:rsidRPr="00AF6F37">
        <w:rPr>
          <w:b/>
          <w:color w:val="000000" w:themeColor="text1"/>
          <w:sz w:val="28"/>
          <w:szCs w:val="28"/>
        </w:rPr>
        <w:t xml:space="preserve"> </w:t>
      </w:r>
      <w:r w:rsidRPr="00AF6F37">
        <w:rPr>
          <w:b/>
          <w:color w:val="000000" w:themeColor="text1"/>
          <w:sz w:val="28"/>
          <w:szCs w:val="28"/>
          <w:lang w:val="uk-UA"/>
        </w:rPr>
        <w:t>конфлікту інтересі</w:t>
      </w:r>
      <w:proofErr w:type="gramStart"/>
      <w:r w:rsidRPr="00AF6F37">
        <w:rPr>
          <w:b/>
          <w:color w:val="000000" w:themeColor="text1"/>
          <w:sz w:val="28"/>
          <w:szCs w:val="28"/>
          <w:lang w:val="uk-UA"/>
        </w:rPr>
        <w:t>в</w:t>
      </w:r>
      <w:proofErr w:type="gramEnd"/>
    </w:p>
    <w:p w:rsidR="00541FB9" w:rsidRPr="00AF6F37" w:rsidRDefault="00304CF8" w:rsidP="005D57A9">
      <w:pPr>
        <w:pStyle w:val="rvps2"/>
        <w:shd w:val="clear" w:color="auto" w:fill="FFFFFF"/>
        <w:spacing w:before="0" w:beforeAutospacing="0" w:after="120" w:afterAutospacing="0"/>
        <w:ind w:firstLine="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2F4610" w:rsidRPr="00AF6F37">
        <w:rPr>
          <w:color w:val="000000" w:themeColor="text1"/>
          <w:sz w:val="28"/>
          <w:szCs w:val="28"/>
          <w:lang w:val="uk-UA"/>
        </w:rPr>
        <w:t xml:space="preserve">Переведення </w:t>
      </w:r>
      <w:r w:rsidR="00F5723A" w:rsidRPr="00AF6F37">
        <w:rPr>
          <w:color w:val="000000" w:themeColor="text1"/>
          <w:sz w:val="28"/>
          <w:szCs w:val="28"/>
          <w:lang w:val="uk-UA"/>
        </w:rPr>
        <w:t xml:space="preserve">працівника </w:t>
      </w:r>
      <w:r w:rsidR="002F4610" w:rsidRPr="00AF6F37">
        <w:rPr>
          <w:color w:val="000000" w:themeColor="text1"/>
          <w:sz w:val="28"/>
          <w:szCs w:val="28"/>
          <w:lang w:val="uk-UA"/>
        </w:rPr>
        <w:t>на іншу посаду у з</w:t>
      </w:r>
      <w:r w:rsidR="004B0152" w:rsidRPr="00AF6F37">
        <w:rPr>
          <w:color w:val="000000" w:themeColor="text1"/>
          <w:sz w:val="28"/>
          <w:szCs w:val="28"/>
          <w:lang w:val="uk-UA"/>
        </w:rPr>
        <w:t>в’язку з наявністю реального/</w:t>
      </w:r>
      <w:r w:rsidR="002F4610" w:rsidRPr="00AF6F37">
        <w:rPr>
          <w:color w:val="000000" w:themeColor="text1"/>
          <w:sz w:val="28"/>
          <w:szCs w:val="28"/>
          <w:lang w:val="uk-UA"/>
        </w:rPr>
        <w:t xml:space="preserve">потенційного конфлікту інтересів здійснюється за рішенням </w:t>
      </w:r>
      <w:r w:rsidR="00F5723A" w:rsidRPr="00AF6F37">
        <w:rPr>
          <w:color w:val="000000" w:themeColor="text1"/>
          <w:sz w:val="28"/>
          <w:szCs w:val="28"/>
          <w:lang w:val="uk-UA"/>
        </w:rPr>
        <w:t xml:space="preserve">начальника Управління </w:t>
      </w:r>
      <w:r w:rsidR="002F4610" w:rsidRPr="00AF6F37">
        <w:rPr>
          <w:color w:val="000000" w:themeColor="text1"/>
          <w:sz w:val="28"/>
          <w:szCs w:val="28"/>
          <w:lang w:val="uk-UA"/>
        </w:rPr>
        <w:t xml:space="preserve">у разі, якщо конфлікт інтересів у діяльності </w:t>
      </w:r>
      <w:r w:rsidR="004B0152" w:rsidRPr="00AF6F37">
        <w:rPr>
          <w:color w:val="000000" w:themeColor="text1"/>
          <w:sz w:val="28"/>
          <w:szCs w:val="28"/>
          <w:lang w:val="uk-UA"/>
        </w:rPr>
        <w:t xml:space="preserve">працівника </w:t>
      </w:r>
      <w:r w:rsidR="002F4610" w:rsidRPr="00AF6F37">
        <w:rPr>
          <w:color w:val="000000" w:themeColor="text1"/>
          <w:sz w:val="28"/>
          <w:szCs w:val="28"/>
          <w:lang w:val="uk-UA"/>
        </w:rPr>
        <w:t>має постійний характер і не може бути вре</w:t>
      </w:r>
      <w:r w:rsidR="004366EF" w:rsidRPr="00AF6F37">
        <w:rPr>
          <w:color w:val="000000" w:themeColor="text1"/>
          <w:sz w:val="28"/>
          <w:szCs w:val="28"/>
          <w:lang w:val="uk-UA"/>
        </w:rPr>
        <w:t>гульований шляхом усунення такого</w:t>
      </w:r>
      <w:r w:rsidR="002F4610" w:rsidRPr="00AF6F37">
        <w:rPr>
          <w:color w:val="000000" w:themeColor="text1"/>
          <w:sz w:val="28"/>
          <w:szCs w:val="28"/>
          <w:lang w:val="uk-UA"/>
        </w:rPr>
        <w:t xml:space="preserve"> </w:t>
      </w:r>
      <w:r w:rsidR="004366EF" w:rsidRPr="00AF6F37">
        <w:rPr>
          <w:color w:val="000000" w:themeColor="text1"/>
          <w:sz w:val="28"/>
          <w:szCs w:val="28"/>
          <w:lang w:val="uk-UA"/>
        </w:rPr>
        <w:lastRenderedPageBreak/>
        <w:t xml:space="preserve">працівника </w:t>
      </w:r>
      <w:r w:rsidR="002F4610" w:rsidRPr="00AF6F37">
        <w:rPr>
          <w:color w:val="000000" w:themeColor="text1"/>
          <w:sz w:val="28"/>
          <w:szCs w:val="28"/>
          <w:lang w:val="uk-UA"/>
        </w:rPr>
        <w:t>від виконання завдання, вчинення дій, прийняття рішення чи участі в його</w:t>
      </w:r>
      <w:r w:rsidR="008D099B" w:rsidRPr="00AF6F37">
        <w:rPr>
          <w:color w:val="000000" w:themeColor="text1"/>
          <w:sz w:val="28"/>
          <w:szCs w:val="28"/>
          <w:lang w:val="uk-UA"/>
        </w:rPr>
        <w:t xml:space="preserve"> прийнятті, обмеження </w:t>
      </w:r>
      <w:r w:rsidR="002F4610" w:rsidRPr="00AF6F37">
        <w:rPr>
          <w:color w:val="000000" w:themeColor="text1"/>
          <w:sz w:val="28"/>
          <w:szCs w:val="28"/>
          <w:lang w:val="uk-UA"/>
        </w:rPr>
        <w:t xml:space="preserve">доступу </w:t>
      </w:r>
      <w:r w:rsidR="008D099B" w:rsidRPr="00AF6F37">
        <w:rPr>
          <w:color w:val="000000" w:themeColor="text1"/>
          <w:sz w:val="28"/>
          <w:szCs w:val="28"/>
          <w:lang w:val="uk-UA"/>
        </w:rPr>
        <w:t>працівника до інформації, перегляду його</w:t>
      </w:r>
      <w:r w:rsidR="002F4610" w:rsidRPr="00AF6F37">
        <w:rPr>
          <w:color w:val="000000" w:themeColor="text1"/>
          <w:sz w:val="28"/>
          <w:szCs w:val="28"/>
          <w:lang w:val="uk-UA"/>
        </w:rPr>
        <w:t xml:space="preserve"> повноважень та функцій, позбавлення приватного інтересу та за наявності вакантної посади, яка за своїми характеристиками відповідає особис</w:t>
      </w:r>
      <w:r w:rsidR="00681B33" w:rsidRPr="00AF6F37">
        <w:rPr>
          <w:color w:val="000000" w:themeColor="text1"/>
          <w:sz w:val="28"/>
          <w:szCs w:val="28"/>
          <w:lang w:val="uk-UA"/>
        </w:rPr>
        <w:t>тим та професійним якостям працівника</w:t>
      </w:r>
      <w:r w:rsidR="002F4610" w:rsidRPr="00AF6F37">
        <w:rPr>
          <w:color w:val="000000" w:themeColor="text1"/>
          <w:sz w:val="28"/>
          <w:szCs w:val="28"/>
          <w:lang w:val="uk-UA"/>
        </w:rPr>
        <w:t>.</w:t>
      </w:r>
    </w:p>
    <w:p w:rsidR="002F4610" w:rsidRPr="00AF6F37" w:rsidRDefault="002F4610" w:rsidP="005D57A9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7" w:name="n398"/>
      <w:bookmarkEnd w:id="17"/>
      <w:proofErr w:type="spellStart"/>
      <w:r w:rsidRPr="00AF6F37">
        <w:rPr>
          <w:color w:val="000000" w:themeColor="text1"/>
          <w:sz w:val="28"/>
          <w:szCs w:val="28"/>
        </w:rPr>
        <w:t>Переведення</w:t>
      </w:r>
      <w:proofErr w:type="spellEnd"/>
      <w:r w:rsidRPr="00AF6F37">
        <w:rPr>
          <w:color w:val="000000" w:themeColor="text1"/>
          <w:sz w:val="28"/>
          <w:szCs w:val="28"/>
        </w:rPr>
        <w:t xml:space="preserve"> на </w:t>
      </w:r>
      <w:proofErr w:type="spellStart"/>
      <w:r w:rsidRPr="00AF6F37">
        <w:rPr>
          <w:color w:val="000000" w:themeColor="text1"/>
          <w:sz w:val="28"/>
          <w:szCs w:val="28"/>
        </w:rPr>
        <w:t>іншу</w:t>
      </w:r>
      <w:proofErr w:type="spellEnd"/>
      <w:r w:rsidRPr="00AF6F37">
        <w:rPr>
          <w:color w:val="000000" w:themeColor="text1"/>
          <w:sz w:val="28"/>
          <w:szCs w:val="28"/>
        </w:rPr>
        <w:t xml:space="preserve"> посаду </w:t>
      </w:r>
      <w:proofErr w:type="spellStart"/>
      <w:r w:rsidRPr="00AF6F37">
        <w:rPr>
          <w:color w:val="000000" w:themeColor="text1"/>
          <w:sz w:val="28"/>
          <w:szCs w:val="28"/>
        </w:rPr>
        <w:t>може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здійснюватися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proofErr w:type="spellStart"/>
      <w:r w:rsidRPr="00AF6F37">
        <w:rPr>
          <w:color w:val="000000" w:themeColor="text1"/>
          <w:sz w:val="28"/>
          <w:szCs w:val="28"/>
        </w:rPr>
        <w:t>лише</w:t>
      </w:r>
      <w:proofErr w:type="spellEnd"/>
      <w:r w:rsidRPr="00AF6F37">
        <w:rPr>
          <w:color w:val="000000" w:themeColor="text1"/>
          <w:sz w:val="28"/>
          <w:szCs w:val="28"/>
        </w:rPr>
        <w:t xml:space="preserve"> за </w:t>
      </w:r>
      <w:proofErr w:type="spellStart"/>
      <w:r w:rsidRPr="00AF6F37">
        <w:rPr>
          <w:color w:val="000000" w:themeColor="text1"/>
          <w:sz w:val="28"/>
          <w:szCs w:val="28"/>
        </w:rPr>
        <w:t>згодою</w:t>
      </w:r>
      <w:proofErr w:type="spellEnd"/>
      <w:r w:rsidRPr="00AF6F37">
        <w:rPr>
          <w:color w:val="000000" w:themeColor="text1"/>
          <w:sz w:val="28"/>
          <w:szCs w:val="28"/>
        </w:rPr>
        <w:t xml:space="preserve"> </w:t>
      </w:r>
      <w:r w:rsidR="00541FB9" w:rsidRPr="00AF6F37">
        <w:rPr>
          <w:color w:val="000000" w:themeColor="text1"/>
          <w:sz w:val="28"/>
          <w:szCs w:val="28"/>
          <w:lang w:val="uk-UA"/>
        </w:rPr>
        <w:t>працівника</w:t>
      </w:r>
      <w:r w:rsidRPr="00AF6F37">
        <w:rPr>
          <w:color w:val="000000" w:themeColor="text1"/>
          <w:sz w:val="28"/>
          <w:szCs w:val="28"/>
        </w:rPr>
        <w:t>.</w:t>
      </w:r>
    </w:p>
    <w:p w:rsidR="002175EF" w:rsidRPr="00651571" w:rsidRDefault="002F4610" w:rsidP="00651571">
      <w:pPr>
        <w:pStyle w:val="rvps2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8" w:name="n399"/>
      <w:bookmarkEnd w:id="18"/>
      <w:r w:rsidRPr="006F3E33">
        <w:rPr>
          <w:color w:val="000000" w:themeColor="text1"/>
          <w:sz w:val="28"/>
          <w:szCs w:val="28"/>
          <w:lang w:val="uk-UA"/>
        </w:rPr>
        <w:t xml:space="preserve">Звільнення </w:t>
      </w:r>
      <w:r w:rsidR="00541FB9" w:rsidRPr="00AF6F37">
        <w:rPr>
          <w:color w:val="000000" w:themeColor="text1"/>
          <w:sz w:val="28"/>
          <w:szCs w:val="28"/>
          <w:lang w:val="uk-UA"/>
        </w:rPr>
        <w:t xml:space="preserve">працівника </w:t>
      </w:r>
      <w:r w:rsidRPr="006F3E33">
        <w:rPr>
          <w:color w:val="000000" w:themeColor="text1"/>
          <w:sz w:val="28"/>
          <w:szCs w:val="28"/>
          <w:lang w:val="uk-UA"/>
        </w:rPr>
        <w:t>з займаної посади у зв’язку з наявністю конфлікту інтересів здійсн</w:t>
      </w:r>
      <w:r w:rsidR="0010619C" w:rsidRPr="006F3E33">
        <w:rPr>
          <w:color w:val="000000" w:themeColor="text1"/>
          <w:sz w:val="28"/>
          <w:szCs w:val="28"/>
          <w:lang w:val="uk-UA"/>
        </w:rPr>
        <w:t>юється у разі, якщо реальний</w:t>
      </w:r>
      <w:r w:rsidR="0010619C" w:rsidRPr="00AF6F37">
        <w:rPr>
          <w:color w:val="000000" w:themeColor="text1"/>
          <w:sz w:val="28"/>
          <w:szCs w:val="28"/>
          <w:lang w:val="uk-UA"/>
        </w:rPr>
        <w:t>/</w:t>
      </w:r>
      <w:r w:rsidRPr="006F3E33">
        <w:rPr>
          <w:color w:val="000000" w:themeColor="text1"/>
          <w:sz w:val="28"/>
          <w:szCs w:val="28"/>
          <w:lang w:val="uk-UA"/>
        </w:rPr>
        <w:t>пот</w:t>
      </w:r>
      <w:r w:rsidR="0010619C" w:rsidRPr="006F3E33">
        <w:rPr>
          <w:color w:val="000000" w:themeColor="text1"/>
          <w:sz w:val="28"/>
          <w:szCs w:val="28"/>
          <w:lang w:val="uk-UA"/>
        </w:rPr>
        <w:t xml:space="preserve">енційний конфлікт інтересів у </w:t>
      </w:r>
      <w:r w:rsidR="0010619C" w:rsidRPr="00AF6F37">
        <w:rPr>
          <w:color w:val="000000" w:themeColor="text1"/>
          <w:sz w:val="28"/>
          <w:szCs w:val="28"/>
          <w:lang w:val="uk-UA"/>
        </w:rPr>
        <w:t>його</w:t>
      </w:r>
      <w:r w:rsidRPr="006F3E33">
        <w:rPr>
          <w:color w:val="000000" w:themeColor="text1"/>
          <w:sz w:val="28"/>
          <w:szCs w:val="28"/>
          <w:lang w:val="uk-UA"/>
        </w:rPr>
        <w:t xml:space="preserve"> діяльності має постійний характер і не може бути врегульований в інший спосіб, в</w:t>
      </w:r>
      <w:r w:rsidR="0010619C" w:rsidRPr="006F3E33">
        <w:rPr>
          <w:color w:val="000000" w:themeColor="text1"/>
          <w:sz w:val="28"/>
          <w:szCs w:val="28"/>
          <w:lang w:val="uk-UA"/>
        </w:rPr>
        <w:t xml:space="preserve"> тому числі через відсутність </w:t>
      </w:r>
      <w:r w:rsidR="0010619C" w:rsidRPr="00AF6F37">
        <w:rPr>
          <w:color w:val="000000" w:themeColor="text1"/>
          <w:sz w:val="28"/>
          <w:szCs w:val="28"/>
          <w:lang w:val="uk-UA"/>
        </w:rPr>
        <w:t>його</w:t>
      </w:r>
      <w:r w:rsidRPr="006F3E33">
        <w:rPr>
          <w:color w:val="000000" w:themeColor="text1"/>
          <w:sz w:val="28"/>
          <w:szCs w:val="28"/>
          <w:lang w:val="uk-UA"/>
        </w:rPr>
        <w:t xml:space="preserve"> згоди на переведення або на позбавлення приватного інтересу.</w:t>
      </w:r>
    </w:p>
    <w:p w:rsidR="007914AC" w:rsidRPr="00AF6F37" w:rsidRDefault="007914AC" w:rsidP="00651571">
      <w:pPr>
        <w:tabs>
          <w:tab w:val="left" w:pos="7125"/>
        </w:tabs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4.8. У разі встановлення факту неповідомлення </w:t>
      </w:r>
      <w:r w:rsidR="00156456" w:rsidRPr="00AF6F37">
        <w:rPr>
          <w:rFonts w:ascii="Times New Roman" w:hAnsi="Times New Roman" w:cs="Times New Roman"/>
          <w:color w:val="000000" w:themeColor="text1"/>
        </w:rPr>
        <w:t>працівником Управління про виникнення у нього</w:t>
      </w:r>
      <w:r w:rsidRPr="00AF6F37">
        <w:rPr>
          <w:rFonts w:ascii="Times New Roman" w:hAnsi="Times New Roman" w:cs="Times New Roman"/>
          <w:color w:val="000000" w:themeColor="text1"/>
        </w:rPr>
        <w:t xml:space="preserve"> реального/потенційного конфлікту інтересів та/або вчин</w:t>
      </w:r>
      <w:r w:rsidR="00156456" w:rsidRPr="00AF6F37">
        <w:rPr>
          <w:rFonts w:ascii="Times New Roman" w:hAnsi="Times New Roman" w:cs="Times New Roman"/>
          <w:color w:val="000000" w:themeColor="text1"/>
        </w:rPr>
        <w:t>ення ним</w:t>
      </w:r>
      <w:r w:rsidRPr="00AF6F37">
        <w:rPr>
          <w:rFonts w:ascii="Times New Roman" w:hAnsi="Times New Roman" w:cs="Times New Roman"/>
          <w:color w:val="000000" w:themeColor="text1"/>
        </w:rPr>
        <w:t xml:space="preserve"> дій в умовах реального конфлікту інтересів, головний спеціаліст повідомляє про такі факти спеціально уповноважених суб’єктів у сфері запобігання корупції.</w:t>
      </w:r>
    </w:p>
    <w:p w:rsidR="002175EF" w:rsidRPr="00AF6F37" w:rsidRDefault="002175EF" w:rsidP="002175EF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2175EF" w:rsidRPr="00AF6F37" w:rsidRDefault="002175EF" w:rsidP="002175E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p w:rsidR="002175EF" w:rsidRPr="00AF6F37" w:rsidRDefault="002175EF" w:rsidP="002175E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b/>
          <w:color w:val="000000" w:themeColor="text1"/>
        </w:rPr>
      </w:pP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b/>
          <w:color w:val="000000" w:themeColor="text1"/>
        </w:rPr>
      </w:pPr>
      <w:r w:rsidRPr="00AF6F37">
        <w:rPr>
          <w:rFonts w:ascii="Times New Roman" w:hAnsi="Times New Roman" w:cs="Times New Roman"/>
          <w:b/>
          <w:color w:val="000000" w:themeColor="text1"/>
        </w:rPr>
        <w:t xml:space="preserve">                      _____________________________________________</w:t>
      </w: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b/>
          <w:color w:val="000000" w:themeColor="text1"/>
        </w:rPr>
      </w:pP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b/>
          <w:color w:val="000000" w:themeColor="text1"/>
        </w:rPr>
      </w:pP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b/>
          <w:color w:val="000000" w:themeColor="text1"/>
        </w:rPr>
      </w:pP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Головний спеціаліст з </w:t>
      </w: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питань запобігання та </w:t>
      </w: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виявлення корупції </w:t>
      </w: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Управління капітального </w:t>
      </w: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 xml:space="preserve">будівництва Чернігівської </w:t>
      </w:r>
    </w:p>
    <w:p w:rsidR="005A3F60" w:rsidRPr="00AF6F37" w:rsidRDefault="005A3F60" w:rsidP="005A3F60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AF6F37">
        <w:rPr>
          <w:rFonts w:ascii="Times New Roman" w:hAnsi="Times New Roman" w:cs="Times New Roman"/>
          <w:color w:val="000000" w:themeColor="text1"/>
        </w:rPr>
        <w:t>обласної державної адміністрації                                      Ірина ВАСИЛЬЧЕНКО</w:t>
      </w:r>
    </w:p>
    <w:p w:rsidR="002175EF" w:rsidRPr="00AF6F37" w:rsidRDefault="002175EF" w:rsidP="002175E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p w:rsidR="002175EF" w:rsidRPr="00AF6F37" w:rsidRDefault="002175EF" w:rsidP="002175E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p w:rsidR="002175EF" w:rsidRPr="00AF6F37" w:rsidRDefault="002175EF" w:rsidP="002175E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p w:rsidR="004D4F56" w:rsidRPr="00AF6F37" w:rsidRDefault="004D4F56" w:rsidP="002175E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p w:rsidR="006D2EE2" w:rsidRDefault="006D2EE2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Default="00804895" w:rsidP="00E357BB">
      <w:pPr>
        <w:tabs>
          <w:tab w:val="left" w:pos="4536"/>
        </w:tabs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Pr="00804895" w:rsidRDefault="00804895" w:rsidP="00804895">
      <w:pPr>
        <w:tabs>
          <w:tab w:val="left" w:pos="4536"/>
        </w:tabs>
        <w:rPr>
          <w:rFonts w:ascii="Times New Roman" w:hAnsi="Times New Roman" w:cs="Times New Roman"/>
          <w:i/>
          <w:color w:val="000000" w:themeColor="text1"/>
          <w:lang w:val="ru-RU"/>
        </w:rPr>
      </w:pPr>
      <w:r>
        <w:rPr>
          <w:i/>
          <w:lang w:val="ru-RU"/>
        </w:rPr>
        <w:tab/>
      </w:r>
      <w:proofErr w:type="spellStart"/>
      <w:r w:rsidRPr="00804895">
        <w:rPr>
          <w:rFonts w:ascii="Times New Roman" w:hAnsi="Times New Roman" w:cs="Times New Roman"/>
          <w:i/>
          <w:color w:val="000000" w:themeColor="text1"/>
          <w:lang w:val="ru-RU"/>
        </w:rPr>
        <w:t>Додаток</w:t>
      </w:r>
      <w:proofErr w:type="spellEnd"/>
      <w:r w:rsidRPr="00804895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</w:p>
    <w:p w:rsidR="006534A8" w:rsidRDefault="00804895" w:rsidP="006534A8">
      <w:pPr>
        <w:tabs>
          <w:tab w:val="left" w:pos="7125"/>
        </w:tabs>
        <w:suppressAutoHyphens/>
        <w:ind w:left="4536"/>
        <w:rPr>
          <w:rFonts w:ascii="Times New Roman" w:hAnsi="Times New Roman" w:cs="Times New Roman"/>
          <w:color w:val="000000" w:themeColor="text1"/>
        </w:rPr>
      </w:pPr>
      <w:r w:rsidRPr="009E4E0F">
        <w:rPr>
          <w:rFonts w:ascii="Times New Roman" w:hAnsi="Times New Roman" w:cs="Times New Roman"/>
          <w:color w:val="000000" w:themeColor="text1"/>
          <w:lang w:val="ru-RU"/>
        </w:rPr>
        <w:t xml:space="preserve">до Порядку </w:t>
      </w:r>
      <w:proofErr w:type="spellStart"/>
      <w:r w:rsidR="00E357BB">
        <w:rPr>
          <w:rFonts w:ascii="Times New Roman" w:hAnsi="Times New Roman" w:cs="Times New Roman"/>
          <w:color w:val="000000" w:themeColor="text1"/>
          <w:lang w:val="ru-RU"/>
        </w:rPr>
        <w:t>організації</w:t>
      </w:r>
      <w:proofErr w:type="spellEnd"/>
      <w:r w:rsidR="00E357B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E4E0F" w:rsidRPr="009E4E0F">
        <w:rPr>
          <w:rFonts w:ascii="Times New Roman" w:hAnsi="Times New Roman" w:cs="Times New Roman"/>
          <w:color w:val="000000" w:themeColor="text1"/>
        </w:rPr>
        <w:t xml:space="preserve">роботи з попередження, виявлення та </w:t>
      </w:r>
    </w:p>
    <w:p w:rsidR="000F5038" w:rsidRDefault="009E4E0F" w:rsidP="000F5038">
      <w:pPr>
        <w:tabs>
          <w:tab w:val="left" w:pos="7125"/>
        </w:tabs>
        <w:suppressAutoHyphens/>
        <w:ind w:left="4536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9E4E0F">
        <w:rPr>
          <w:rFonts w:ascii="Times New Roman" w:hAnsi="Times New Roman" w:cs="Times New Roman"/>
          <w:color w:val="000000" w:themeColor="text1"/>
        </w:rPr>
        <w:t xml:space="preserve">врегулювання </w:t>
      </w:r>
      <w:r w:rsidRPr="009E4E0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реального/потенційного </w:t>
      </w:r>
    </w:p>
    <w:p w:rsidR="000F5038" w:rsidRDefault="009E4E0F" w:rsidP="000F5038">
      <w:pPr>
        <w:tabs>
          <w:tab w:val="left" w:pos="7125"/>
        </w:tabs>
        <w:suppressAutoHyphens/>
        <w:ind w:left="4536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9E4E0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конфлікту інтересів працівників </w:t>
      </w:r>
    </w:p>
    <w:p w:rsidR="009E4E0F" w:rsidRPr="009E4E0F" w:rsidRDefault="009E4E0F" w:rsidP="000F5038">
      <w:pPr>
        <w:tabs>
          <w:tab w:val="left" w:pos="7125"/>
        </w:tabs>
        <w:suppressAutoHyphens/>
        <w:ind w:left="4536"/>
        <w:rPr>
          <w:rFonts w:ascii="Times New Roman" w:hAnsi="Times New Roman" w:cs="Times New Roman"/>
          <w:b/>
          <w:color w:val="000000" w:themeColor="text1"/>
        </w:rPr>
      </w:pPr>
      <w:r w:rsidRPr="009E4E0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Управління</w:t>
      </w:r>
      <w:r w:rsidRPr="009E4E0F">
        <w:rPr>
          <w:rFonts w:ascii="Times New Roman" w:hAnsi="Times New Roman" w:cs="Times New Roman"/>
          <w:color w:val="000000" w:themeColor="text1"/>
        </w:rPr>
        <w:t>, в тому числі під час процедури закупівель</w:t>
      </w:r>
    </w:p>
    <w:p w:rsidR="00804895" w:rsidRPr="00804895" w:rsidRDefault="00804895" w:rsidP="00804895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804895" w:rsidRPr="00804895" w:rsidRDefault="00804895" w:rsidP="00804895">
      <w:pPr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04895" w:rsidRPr="00804895" w:rsidRDefault="00804895" w:rsidP="000F5038">
      <w:pPr>
        <w:rPr>
          <w:rFonts w:ascii="Times New Roman" w:hAnsi="Times New Roman" w:cs="Times New Roman"/>
          <w:color w:val="000000" w:themeColor="text1"/>
        </w:rPr>
      </w:pPr>
    </w:p>
    <w:p w:rsidR="00804895" w:rsidRPr="00804895" w:rsidRDefault="00804895" w:rsidP="00804895">
      <w:pPr>
        <w:jc w:val="center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proofErr w:type="spellStart"/>
      <w:r w:rsidRPr="00804895">
        <w:rPr>
          <w:rFonts w:ascii="Times New Roman" w:hAnsi="Times New Roman" w:cs="Times New Roman"/>
          <w:b/>
          <w:i/>
          <w:color w:val="000000" w:themeColor="text1"/>
          <w:lang w:val="ru-RU"/>
        </w:rPr>
        <w:t>Повідомлення</w:t>
      </w:r>
      <w:proofErr w:type="spellEnd"/>
    </w:p>
    <w:p w:rsidR="00804895" w:rsidRPr="00804895" w:rsidRDefault="00804895" w:rsidP="0080489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804895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про </w:t>
      </w:r>
      <w:proofErr w:type="spellStart"/>
      <w:r w:rsidRPr="00804895">
        <w:rPr>
          <w:rFonts w:ascii="Times New Roman" w:hAnsi="Times New Roman" w:cs="Times New Roman"/>
          <w:b/>
          <w:i/>
          <w:color w:val="000000" w:themeColor="text1"/>
          <w:lang w:val="ru-RU"/>
        </w:rPr>
        <w:t>реальний</w:t>
      </w:r>
      <w:proofErr w:type="spellEnd"/>
      <w:r w:rsidRPr="00804895">
        <w:rPr>
          <w:rFonts w:ascii="Times New Roman" w:hAnsi="Times New Roman" w:cs="Times New Roman"/>
          <w:b/>
          <w:i/>
          <w:color w:val="000000" w:themeColor="text1"/>
          <w:lang w:val="ru-RU"/>
        </w:rPr>
        <w:t>/</w:t>
      </w:r>
      <w:proofErr w:type="spellStart"/>
      <w:r w:rsidRPr="00804895">
        <w:rPr>
          <w:rFonts w:ascii="Times New Roman" w:hAnsi="Times New Roman" w:cs="Times New Roman"/>
          <w:b/>
          <w:i/>
          <w:color w:val="000000" w:themeColor="text1"/>
          <w:lang w:val="ru-RU"/>
        </w:rPr>
        <w:t>потенційний</w:t>
      </w:r>
      <w:proofErr w:type="spellEnd"/>
      <w:r w:rsidRPr="0080489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804895">
        <w:rPr>
          <w:rFonts w:ascii="Times New Roman" w:hAnsi="Times New Roman" w:cs="Times New Roman"/>
          <w:b/>
          <w:i/>
          <w:color w:val="000000" w:themeColor="text1"/>
          <w:lang w:val="ru-RU"/>
        </w:rPr>
        <w:t>конфлікт</w:t>
      </w:r>
      <w:proofErr w:type="spellEnd"/>
      <w:r w:rsidRPr="0080489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804895">
        <w:rPr>
          <w:rFonts w:ascii="Times New Roman" w:hAnsi="Times New Roman" w:cs="Times New Roman"/>
          <w:b/>
          <w:i/>
          <w:color w:val="000000" w:themeColor="text1"/>
          <w:lang w:val="ru-RU"/>
        </w:rPr>
        <w:t>інтересі</w:t>
      </w:r>
      <w:proofErr w:type="gramStart"/>
      <w:r w:rsidRPr="00804895">
        <w:rPr>
          <w:rFonts w:ascii="Times New Roman" w:hAnsi="Times New Roman" w:cs="Times New Roman"/>
          <w:b/>
          <w:i/>
          <w:color w:val="000000" w:themeColor="text1"/>
          <w:lang w:val="ru-RU"/>
        </w:rPr>
        <w:t>в</w:t>
      </w:r>
      <w:proofErr w:type="spellEnd"/>
      <w:proofErr w:type="gramEnd"/>
      <w:r w:rsidRPr="0080489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804895" w:rsidRPr="00804895" w:rsidRDefault="00804895" w:rsidP="0080489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1. Інформація про особу, яка повідомила про наявність реального/ потенційного конфлікту інтересів: __________________________________________________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ab/>
      </w:r>
      <w:r w:rsidRPr="00804895">
        <w:rPr>
          <w:rFonts w:ascii="Times New Roman" w:hAnsi="Times New Roman" w:cs="Times New Roman"/>
          <w:color w:val="000000" w:themeColor="text1"/>
        </w:rPr>
        <w:tab/>
      </w:r>
      <w:r w:rsidRPr="00804895">
        <w:rPr>
          <w:rFonts w:ascii="Times New Roman" w:hAnsi="Times New Roman" w:cs="Times New Roman"/>
          <w:color w:val="000000" w:themeColor="text1"/>
        </w:rPr>
        <w:tab/>
      </w:r>
      <w:r w:rsidRPr="00804895">
        <w:rPr>
          <w:rFonts w:ascii="Times New Roman" w:hAnsi="Times New Roman" w:cs="Times New Roman"/>
          <w:color w:val="000000" w:themeColor="text1"/>
        </w:rPr>
        <w:tab/>
      </w:r>
      <w:r w:rsidRPr="00804895">
        <w:rPr>
          <w:rFonts w:ascii="Times New Roman" w:hAnsi="Times New Roman" w:cs="Times New Roman"/>
          <w:color w:val="000000" w:themeColor="text1"/>
        </w:rPr>
        <w:tab/>
      </w:r>
      <w:r w:rsidRPr="00804895">
        <w:rPr>
          <w:rFonts w:ascii="Times New Roman" w:hAnsi="Times New Roman" w:cs="Times New Roman"/>
          <w:color w:val="000000" w:themeColor="text1"/>
        </w:rPr>
        <w:tab/>
        <w:t xml:space="preserve">(прізвище, </w:t>
      </w:r>
      <w:proofErr w:type="spellStart"/>
      <w:r w:rsidRPr="00804895">
        <w:rPr>
          <w:rFonts w:ascii="Times New Roman" w:hAnsi="Times New Roman" w:cs="Times New Roman"/>
          <w:color w:val="000000" w:themeColor="text1"/>
        </w:rPr>
        <w:t>ім</w:t>
      </w:r>
      <w:proofErr w:type="spellEnd"/>
      <w:r w:rsidRPr="00804895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804895">
        <w:rPr>
          <w:rFonts w:ascii="Times New Roman" w:hAnsi="Times New Roman" w:cs="Times New Roman"/>
          <w:color w:val="000000" w:themeColor="text1"/>
        </w:rPr>
        <w:t>я, по батькові)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2. Місце роботи особи: ________________________________________________</w:t>
      </w:r>
    </w:p>
    <w:p w:rsidR="00804895" w:rsidRPr="00804895" w:rsidRDefault="00804895" w:rsidP="00804895">
      <w:pPr>
        <w:ind w:left="2832" w:firstLine="708"/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(повне найменування органу державної влади)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3. Посада, на яку призначено особу:_____________________________________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4. Дата призначення на посаду: _________________________________________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5. Перелік службових повноважень, під час виконання яких виник реальний/потенційний конфлікт інтересів:________________________________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6. Інформація стосовно наявності реального/потенційного конфлікту інтересів:_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04895" w:rsidRPr="00804895" w:rsidRDefault="00804895" w:rsidP="00804895">
      <w:pPr>
        <w:jc w:val="both"/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 xml:space="preserve">(опис ситуації, в якій виник реальний /потенційний конфлікт інтересів, суть приватного інтересу, що впливає на об'єктивність прийняття рішення, чи вчинялися дії або приймалися рішення в умовах реального конфлікту інтересів) </w:t>
      </w:r>
    </w:p>
    <w:p w:rsidR="00804895" w:rsidRPr="00804895" w:rsidRDefault="00804895" w:rsidP="0080489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04895" w:rsidRPr="00804895" w:rsidRDefault="00804895" w:rsidP="00804895">
      <w:pPr>
        <w:jc w:val="both"/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7. Інформація про заходи, які вжито щодо врегулювання реального/потенційного конфлікту інтересів (якщо такі заходи вживалися):____</w:t>
      </w:r>
    </w:p>
    <w:p w:rsidR="00804895" w:rsidRPr="00804895" w:rsidRDefault="00804895" w:rsidP="00804895">
      <w:pPr>
        <w:jc w:val="both"/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804895" w:rsidRPr="00804895" w:rsidRDefault="00804895" w:rsidP="00804895">
      <w:pPr>
        <w:jc w:val="both"/>
        <w:rPr>
          <w:rFonts w:ascii="Times New Roman" w:hAnsi="Times New Roman" w:cs="Times New Roman"/>
          <w:color w:val="000000" w:themeColor="text1"/>
        </w:rPr>
      </w:pPr>
      <w:r w:rsidRPr="00804895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804895" w:rsidRPr="00804895" w:rsidRDefault="00804895" w:rsidP="0080489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804895" w:rsidRPr="00804895" w:rsidRDefault="00804895" w:rsidP="00804895">
      <w:pPr>
        <w:rPr>
          <w:rFonts w:ascii="Times New Roman" w:hAnsi="Times New Roman" w:cs="Times New Roman"/>
          <w:color w:val="000000" w:themeColor="text1"/>
          <w:lang w:val="ru-RU"/>
        </w:rPr>
      </w:pPr>
      <w:r w:rsidRPr="00804895">
        <w:rPr>
          <w:rFonts w:ascii="Times New Roman" w:hAnsi="Times New Roman" w:cs="Times New Roman"/>
          <w:color w:val="000000" w:themeColor="text1"/>
          <w:lang w:val="ru-RU"/>
        </w:rPr>
        <w:t xml:space="preserve">Дата </w:t>
      </w:r>
      <w:r w:rsidRPr="00804895">
        <w:rPr>
          <w:rFonts w:ascii="Times New Roman" w:hAnsi="Times New Roman" w:cs="Times New Roman"/>
          <w:color w:val="000000" w:themeColor="text1"/>
          <w:lang w:val="ru-RU"/>
        </w:rPr>
        <w:tab/>
      </w:r>
      <w:r w:rsidRPr="00804895">
        <w:rPr>
          <w:rFonts w:ascii="Times New Roman" w:hAnsi="Times New Roman" w:cs="Times New Roman"/>
          <w:color w:val="000000" w:themeColor="text1"/>
          <w:lang w:val="ru-RU"/>
        </w:rPr>
        <w:tab/>
      </w:r>
      <w:r w:rsidRPr="00804895">
        <w:rPr>
          <w:rFonts w:ascii="Times New Roman" w:hAnsi="Times New Roman" w:cs="Times New Roman"/>
          <w:color w:val="000000" w:themeColor="text1"/>
          <w:lang w:val="ru-RU"/>
        </w:rPr>
        <w:tab/>
      </w:r>
      <w:r w:rsidRPr="00804895">
        <w:rPr>
          <w:rFonts w:ascii="Times New Roman" w:hAnsi="Times New Roman" w:cs="Times New Roman"/>
          <w:color w:val="000000" w:themeColor="text1"/>
          <w:lang w:val="ru-RU"/>
        </w:rPr>
        <w:tab/>
      </w:r>
      <w:r w:rsidRPr="00804895">
        <w:rPr>
          <w:rFonts w:ascii="Times New Roman" w:hAnsi="Times New Roman" w:cs="Times New Roman"/>
          <w:color w:val="000000" w:themeColor="text1"/>
          <w:lang w:val="ru-RU"/>
        </w:rPr>
        <w:tab/>
      </w:r>
      <w:r w:rsidRPr="00804895">
        <w:rPr>
          <w:rFonts w:ascii="Times New Roman" w:hAnsi="Times New Roman" w:cs="Times New Roman"/>
          <w:color w:val="000000" w:themeColor="text1"/>
          <w:lang w:val="ru-RU"/>
        </w:rPr>
        <w:tab/>
      </w:r>
      <w:r w:rsidRPr="00804895">
        <w:rPr>
          <w:rFonts w:ascii="Times New Roman" w:hAnsi="Times New Roman" w:cs="Times New Roman"/>
          <w:color w:val="000000" w:themeColor="text1"/>
          <w:lang w:val="ru-RU"/>
        </w:rPr>
        <w:tab/>
      </w:r>
      <w:r w:rsidRPr="00804895">
        <w:rPr>
          <w:rFonts w:ascii="Times New Roman" w:hAnsi="Times New Roman" w:cs="Times New Roman"/>
          <w:color w:val="000000" w:themeColor="text1"/>
          <w:lang w:val="ru-RU"/>
        </w:rPr>
        <w:tab/>
      </w:r>
      <w:proofErr w:type="spellStart"/>
      <w:proofErr w:type="gramStart"/>
      <w:r w:rsidRPr="00804895">
        <w:rPr>
          <w:rFonts w:ascii="Times New Roman" w:hAnsi="Times New Roman" w:cs="Times New Roman"/>
          <w:color w:val="000000" w:themeColor="text1"/>
          <w:lang w:val="ru-RU"/>
        </w:rPr>
        <w:t>П</w:t>
      </w:r>
      <w:proofErr w:type="gramEnd"/>
      <w:r w:rsidRPr="00804895">
        <w:rPr>
          <w:rFonts w:ascii="Times New Roman" w:hAnsi="Times New Roman" w:cs="Times New Roman"/>
          <w:color w:val="000000" w:themeColor="text1"/>
          <w:lang w:val="ru-RU"/>
        </w:rPr>
        <w:t>ідпис</w:t>
      </w:r>
      <w:proofErr w:type="spellEnd"/>
      <w:r w:rsidRPr="00804895">
        <w:rPr>
          <w:rFonts w:ascii="Times New Roman" w:hAnsi="Times New Roman" w:cs="Times New Roman"/>
          <w:color w:val="000000" w:themeColor="text1"/>
          <w:lang w:val="ru-RU"/>
        </w:rPr>
        <w:t xml:space="preserve"> особи, яка </w:t>
      </w:r>
      <w:proofErr w:type="spellStart"/>
      <w:r w:rsidRPr="00804895">
        <w:rPr>
          <w:rFonts w:ascii="Times New Roman" w:hAnsi="Times New Roman" w:cs="Times New Roman"/>
          <w:color w:val="000000" w:themeColor="text1"/>
          <w:lang w:val="ru-RU"/>
        </w:rPr>
        <w:t>повідомляє</w:t>
      </w:r>
      <w:proofErr w:type="spellEnd"/>
    </w:p>
    <w:p w:rsidR="00804895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04895" w:rsidRPr="00AF6F37" w:rsidRDefault="00804895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  <w:lang w:val="ru-RU"/>
        </w:rPr>
      </w:pPr>
    </w:p>
    <w:sectPr w:rsidR="00804895" w:rsidRPr="00AF6F37" w:rsidSect="00C1315D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606"/>
    <w:multiLevelType w:val="hybridMultilevel"/>
    <w:tmpl w:val="2C52A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BF7"/>
    <w:multiLevelType w:val="hybridMultilevel"/>
    <w:tmpl w:val="C3727906"/>
    <w:lvl w:ilvl="0" w:tplc="4828A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36FC2"/>
    <w:multiLevelType w:val="hybridMultilevel"/>
    <w:tmpl w:val="B43298FA"/>
    <w:lvl w:ilvl="0" w:tplc="AC3612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F02D3"/>
    <w:multiLevelType w:val="hybridMultilevel"/>
    <w:tmpl w:val="2C52A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209D"/>
    <w:multiLevelType w:val="hybridMultilevel"/>
    <w:tmpl w:val="8F96D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71E94"/>
    <w:multiLevelType w:val="hybridMultilevel"/>
    <w:tmpl w:val="3DC28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3733"/>
    <w:multiLevelType w:val="hybridMultilevel"/>
    <w:tmpl w:val="DFA07718"/>
    <w:lvl w:ilvl="0" w:tplc="B3DC970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9F16D98"/>
    <w:multiLevelType w:val="hybridMultilevel"/>
    <w:tmpl w:val="829AF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4D4255"/>
    <w:rsid w:val="00002795"/>
    <w:rsid w:val="00004FB0"/>
    <w:rsid w:val="000057E4"/>
    <w:rsid w:val="00006D04"/>
    <w:rsid w:val="0000744A"/>
    <w:rsid w:val="0000759E"/>
    <w:rsid w:val="00010D6C"/>
    <w:rsid w:val="00010DC8"/>
    <w:rsid w:val="00011C17"/>
    <w:rsid w:val="00011E69"/>
    <w:rsid w:val="00012165"/>
    <w:rsid w:val="000132C4"/>
    <w:rsid w:val="00013A67"/>
    <w:rsid w:val="00016E3D"/>
    <w:rsid w:val="00017842"/>
    <w:rsid w:val="0002341A"/>
    <w:rsid w:val="000251B7"/>
    <w:rsid w:val="00026D4B"/>
    <w:rsid w:val="00030479"/>
    <w:rsid w:val="00030872"/>
    <w:rsid w:val="0003125F"/>
    <w:rsid w:val="000320A0"/>
    <w:rsid w:val="00032DF4"/>
    <w:rsid w:val="00034362"/>
    <w:rsid w:val="000432AF"/>
    <w:rsid w:val="0004353C"/>
    <w:rsid w:val="0004393E"/>
    <w:rsid w:val="00044AA6"/>
    <w:rsid w:val="000504C8"/>
    <w:rsid w:val="000505E5"/>
    <w:rsid w:val="00051827"/>
    <w:rsid w:val="00052E4B"/>
    <w:rsid w:val="000542F2"/>
    <w:rsid w:val="00057831"/>
    <w:rsid w:val="00060DE6"/>
    <w:rsid w:val="000634F6"/>
    <w:rsid w:val="00064AFB"/>
    <w:rsid w:val="00065716"/>
    <w:rsid w:val="00065F1F"/>
    <w:rsid w:val="00070324"/>
    <w:rsid w:val="00070653"/>
    <w:rsid w:val="00071764"/>
    <w:rsid w:val="000723CB"/>
    <w:rsid w:val="00072734"/>
    <w:rsid w:val="00075148"/>
    <w:rsid w:val="00076D93"/>
    <w:rsid w:val="00081C3C"/>
    <w:rsid w:val="00082E35"/>
    <w:rsid w:val="0008673B"/>
    <w:rsid w:val="00086CBC"/>
    <w:rsid w:val="00093B69"/>
    <w:rsid w:val="00095566"/>
    <w:rsid w:val="0009560E"/>
    <w:rsid w:val="00096A1E"/>
    <w:rsid w:val="000972D0"/>
    <w:rsid w:val="000A389D"/>
    <w:rsid w:val="000A471B"/>
    <w:rsid w:val="000A55DF"/>
    <w:rsid w:val="000A6AAB"/>
    <w:rsid w:val="000B30CA"/>
    <w:rsid w:val="000B3FB9"/>
    <w:rsid w:val="000B6201"/>
    <w:rsid w:val="000B6357"/>
    <w:rsid w:val="000B7039"/>
    <w:rsid w:val="000B7129"/>
    <w:rsid w:val="000B71CE"/>
    <w:rsid w:val="000C148A"/>
    <w:rsid w:val="000C1C1A"/>
    <w:rsid w:val="000C1D85"/>
    <w:rsid w:val="000C2F71"/>
    <w:rsid w:val="000C39FC"/>
    <w:rsid w:val="000C482E"/>
    <w:rsid w:val="000C52C3"/>
    <w:rsid w:val="000C771A"/>
    <w:rsid w:val="000D2D71"/>
    <w:rsid w:val="000D5000"/>
    <w:rsid w:val="000D7A39"/>
    <w:rsid w:val="000E1782"/>
    <w:rsid w:val="000E338D"/>
    <w:rsid w:val="000E3F0E"/>
    <w:rsid w:val="000E6BEB"/>
    <w:rsid w:val="000F12C1"/>
    <w:rsid w:val="000F2D97"/>
    <w:rsid w:val="000F3117"/>
    <w:rsid w:val="000F3D3A"/>
    <w:rsid w:val="000F5038"/>
    <w:rsid w:val="000F7C96"/>
    <w:rsid w:val="0010077B"/>
    <w:rsid w:val="00101EB4"/>
    <w:rsid w:val="00102140"/>
    <w:rsid w:val="00102DBD"/>
    <w:rsid w:val="0010376E"/>
    <w:rsid w:val="00104C3F"/>
    <w:rsid w:val="00105B74"/>
    <w:rsid w:val="0010619C"/>
    <w:rsid w:val="00106745"/>
    <w:rsid w:val="00110947"/>
    <w:rsid w:val="0011113F"/>
    <w:rsid w:val="001122DC"/>
    <w:rsid w:val="001132B7"/>
    <w:rsid w:val="001229BF"/>
    <w:rsid w:val="00123451"/>
    <w:rsid w:val="00126561"/>
    <w:rsid w:val="00130709"/>
    <w:rsid w:val="001320A6"/>
    <w:rsid w:val="00132A3F"/>
    <w:rsid w:val="00135638"/>
    <w:rsid w:val="00135722"/>
    <w:rsid w:val="001368E8"/>
    <w:rsid w:val="00136A46"/>
    <w:rsid w:val="00140BD7"/>
    <w:rsid w:val="00141606"/>
    <w:rsid w:val="00142075"/>
    <w:rsid w:val="00145E0C"/>
    <w:rsid w:val="00152F16"/>
    <w:rsid w:val="00153B9B"/>
    <w:rsid w:val="00156456"/>
    <w:rsid w:val="0016419F"/>
    <w:rsid w:val="001641D2"/>
    <w:rsid w:val="00166C23"/>
    <w:rsid w:val="00171773"/>
    <w:rsid w:val="001743CA"/>
    <w:rsid w:val="0017477E"/>
    <w:rsid w:val="001753E9"/>
    <w:rsid w:val="0017573C"/>
    <w:rsid w:val="00181D9E"/>
    <w:rsid w:val="001824CF"/>
    <w:rsid w:val="0018299F"/>
    <w:rsid w:val="00182CF1"/>
    <w:rsid w:val="00187180"/>
    <w:rsid w:val="001901CB"/>
    <w:rsid w:val="001935ED"/>
    <w:rsid w:val="001937A8"/>
    <w:rsid w:val="00193945"/>
    <w:rsid w:val="00193ABB"/>
    <w:rsid w:val="001973D0"/>
    <w:rsid w:val="001A1E80"/>
    <w:rsid w:val="001A3181"/>
    <w:rsid w:val="001A7164"/>
    <w:rsid w:val="001B1857"/>
    <w:rsid w:val="001B3FA3"/>
    <w:rsid w:val="001B79E4"/>
    <w:rsid w:val="001C38BF"/>
    <w:rsid w:val="001C472A"/>
    <w:rsid w:val="001D100F"/>
    <w:rsid w:val="001D412C"/>
    <w:rsid w:val="001D5F8A"/>
    <w:rsid w:val="001D5F8F"/>
    <w:rsid w:val="001E38DA"/>
    <w:rsid w:val="001E7ADF"/>
    <w:rsid w:val="001E7E38"/>
    <w:rsid w:val="001F1010"/>
    <w:rsid w:val="001F142A"/>
    <w:rsid w:val="001F2C6A"/>
    <w:rsid w:val="001F2E21"/>
    <w:rsid w:val="002130C6"/>
    <w:rsid w:val="002175EF"/>
    <w:rsid w:val="00217E9B"/>
    <w:rsid w:val="00222128"/>
    <w:rsid w:val="0022514A"/>
    <w:rsid w:val="002274C4"/>
    <w:rsid w:val="00227FD5"/>
    <w:rsid w:val="00230F2C"/>
    <w:rsid w:val="00236138"/>
    <w:rsid w:val="002369E5"/>
    <w:rsid w:val="002372A1"/>
    <w:rsid w:val="00241E7A"/>
    <w:rsid w:val="00243B78"/>
    <w:rsid w:val="00243C71"/>
    <w:rsid w:val="00243CA9"/>
    <w:rsid w:val="002457F0"/>
    <w:rsid w:val="0025356C"/>
    <w:rsid w:val="002539D4"/>
    <w:rsid w:val="00253DBD"/>
    <w:rsid w:val="00256CE7"/>
    <w:rsid w:val="002609EC"/>
    <w:rsid w:val="00260D0D"/>
    <w:rsid w:val="00265031"/>
    <w:rsid w:val="00271337"/>
    <w:rsid w:val="00274B0F"/>
    <w:rsid w:val="00277D74"/>
    <w:rsid w:val="002814DB"/>
    <w:rsid w:val="002815EF"/>
    <w:rsid w:val="002826C7"/>
    <w:rsid w:val="0028536E"/>
    <w:rsid w:val="00287804"/>
    <w:rsid w:val="00290254"/>
    <w:rsid w:val="00291754"/>
    <w:rsid w:val="002918BF"/>
    <w:rsid w:val="002952C9"/>
    <w:rsid w:val="002958D8"/>
    <w:rsid w:val="002A0D0A"/>
    <w:rsid w:val="002A1552"/>
    <w:rsid w:val="002A2AE8"/>
    <w:rsid w:val="002A306A"/>
    <w:rsid w:val="002A6C80"/>
    <w:rsid w:val="002A7D65"/>
    <w:rsid w:val="002B3C8E"/>
    <w:rsid w:val="002B5A4E"/>
    <w:rsid w:val="002C13AE"/>
    <w:rsid w:val="002C1FBF"/>
    <w:rsid w:val="002C267C"/>
    <w:rsid w:val="002C46F0"/>
    <w:rsid w:val="002C482C"/>
    <w:rsid w:val="002C4EF4"/>
    <w:rsid w:val="002C57BB"/>
    <w:rsid w:val="002C6FF7"/>
    <w:rsid w:val="002D1998"/>
    <w:rsid w:val="002D5F5F"/>
    <w:rsid w:val="002D6E9A"/>
    <w:rsid w:val="002D7CCB"/>
    <w:rsid w:val="002E4951"/>
    <w:rsid w:val="002E7D3B"/>
    <w:rsid w:val="002F0B59"/>
    <w:rsid w:val="002F21E3"/>
    <w:rsid w:val="002F2859"/>
    <w:rsid w:val="002F3586"/>
    <w:rsid w:val="002F3D74"/>
    <w:rsid w:val="002F4610"/>
    <w:rsid w:val="002F6603"/>
    <w:rsid w:val="0030170B"/>
    <w:rsid w:val="0030314D"/>
    <w:rsid w:val="00304CF8"/>
    <w:rsid w:val="00305B86"/>
    <w:rsid w:val="00307D5C"/>
    <w:rsid w:val="003104F5"/>
    <w:rsid w:val="00312240"/>
    <w:rsid w:val="003127AD"/>
    <w:rsid w:val="00312B85"/>
    <w:rsid w:val="00312C94"/>
    <w:rsid w:val="0031384A"/>
    <w:rsid w:val="00313C6A"/>
    <w:rsid w:val="00315107"/>
    <w:rsid w:val="003161DC"/>
    <w:rsid w:val="003172F3"/>
    <w:rsid w:val="00321781"/>
    <w:rsid w:val="00325454"/>
    <w:rsid w:val="0032678E"/>
    <w:rsid w:val="00330FE9"/>
    <w:rsid w:val="0033160C"/>
    <w:rsid w:val="00331806"/>
    <w:rsid w:val="00333D5D"/>
    <w:rsid w:val="00336188"/>
    <w:rsid w:val="00337CFC"/>
    <w:rsid w:val="003440B0"/>
    <w:rsid w:val="00345CCA"/>
    <w:rsid w:val="003461E7"/>
    <w:rsid w:val="003474FB"/>
    <w:rsid w:val="003508AC"/>
    <w:rsid w:val="00353F34"/>
    <w:rsid w:val="003549D2"/>
    <w:rsid w:val="003550A3"/>
    <w:rsid w:val="003568FE"/>
    <w:rsid w:val="0035738B"/>
    <w:rsid w:val="00363722"/>
    <w:rsid w:val="00363C67"/>
    <w:rsid w:val="00370024"/>
    <w:rsid w:val="003713DE"/>
    <w:rsid w:val="00371641"/>
    <w:rsid w:val="00372E5D"/>
    <w:rsid w:val="00377379"/>
    <w:rsid w:val="0037738F"/>
    <w:rsid w:val="003776DA"/>
    <w:rsid w:val="00381D3E"/>
    <w:rsid w:val="003826E5"/>
    <w:rsid w:val="00383EA6"/>
    <w:rsid w:val="003844A6"/>
    <w:rsid w:val="00385A2A"/>
    <w:rsid w:val="00386377"/>
    <w:rsid w:val="003877BB"/>
    <w:rsid w:val="00392654"/>
    <w:rsid w:val="00393FEA"/>
    <w:rsid w:val="00397E0E"/>
    <w:rsid w:val="003A1760"/>
    <w:rsid w:val="003A5E05"/>
    <w:rsid w:val="003B04D9"/>
    <w:rsid w:val="003B7646"/>
    <w:rsid w:val="003C1586"/>
    <w:rsid w:val="003C43CE"/>
    <w:rsid w:val="003C4BA5"/>
    <w:rsid w:val="003C4E45"/>
    <w:rsid w:val="003C695D"/>
    <w:rsid w:val="003C7783"/>
    <w:rsid w:val="003D1D6B"/>
    <w:rsid w:val="003D2CB2"/>
    <w:rsid w:val="003D397F"/>
    <w:rsid w:val="003D4EA1"/>
    <w:rsid w:val="003D535D"/>
    <w:rsid w:val="003E162B"/>
    <w:rsid w:val="003E378C"/>
    <w:rsid w:val="003E3D54"/>
    <w:rsid w:val="003E4B68"/>
    <w:rsid w:val="003E512F"/>
    <w:rsid w:val="003E744E"/>
    <w:rsid w:val="003F17DA"/>
    <w:rsid w:val="003F22FC"/>
    <w:rsid w:val="003F2EDE"/>
    <w:rsid w:val="003F3D6A"/>
    <w:rsid w:val="0040125A"/>
    <w:rsid w:val="00402018"/>
    <w:rsid w:val="00402308"/>
    <w:rsid w:val="004052F8"/>
    <w:rsid w:val="00405534"/>
    <w:rsid w:val="0040611B"/>
    <w:rsid w:val="00407D07"/>
    <w:rsid w:val="00407FFA"/>
    <w:rsid w:val="004122F5"/>
    <w:rsid w:val="00412355"/>
    <w:rsid w:val="004128C9"/>
    <w:rsid w:val="00412D6D"/>
    <w:rsid w:val="00415E88"/>
    <w:rsid w:val="004203FA"/>
    <w:rsid w:val="00420FA3"/>
    <w:rsid w:val="00432197"/>
    <w:rsid w:val="00433146"/>
    <w:rsid w:val="00435026"/>
    <w:rsid w:val="004366EF"/>
    <w:rsid w:val="004373F5"/>
    <w:rsid w:val="004405D1"/>
    <w:rsid w:val="00444384"/>
    <w:rsid w:val="00445C15"/>
    <w:rsid w:val="00446EA0"/>
    <w:rsid w:val="00450965"/>
    <w:rsid w:val="0045258A"/>
    <w:rsid w:val="00452B75"/>
    <w:rsid w:val="00453877"/>
    <w:rsid w:val="004548F4"/>
    <w:rsid w:val="00460752"/>
    <w:rsid w:val="004609A1"/>
    <w:rsid w:val="0046478B"/>
    <w:rsid w:val="00464B95"/>
    <w:rsid w:val="00466258"/>
    <w:rsid w:val="0046704E"/>
    <w:rsid w:val="004744FB"/>
    <w:rsid w:val="0047706C"/>
    <w:rsid w:val="004848B2"/>
    <w:rsid w:val="00486FD5"/>
    <w:rsid w:val="004871B7"/>
    <w:rsid w:val="00490A2B"/>
    <w:rsid w:val="00491BA6"/>
    <w:rsid w:val="004921A3"/>
    <w:rsid w:val="00496895"/>
    <w:rsid w:val="004971EF"/>
    <w:rsid w:val="0049754C"/>
    <w:rsid w:val="00497755"/>
    <w:rsid w:val="004A0B38"/>
    <w:rsid w:val="004A0F0D"/>
    <w:rsid w:val="004A18E0"/>
    <w:rsid w:val="004A317E"/>
    <w:rsid w:val="004A4953"/>
    <w:rsid w:val="004A4D45"/>
    <w:rsid w:val="004A4D66"/>
    <w:rsid w:val="004A5639"/>
    <w:rsid w:val="004A5710"/>
    <w:rsid w:val="004A585C"/>
    <w:rsid w:val="004A65F3"/>
    <w:rsid w:val="004B0152"/>
    <w:rsid w:val="004B13F2"/>
    <w:rsid w:val="004B3744"/>
    <w:rsid w:val="004C0A83"/>
    <w:rsid w:val="004C50AF"/>
    <w:rsid w:val="004C56F0"/>
    <w:rsid w:val="004C716E"/>
    <w:rsid w:val="004C7F63"/>
    <w:rsid w:val="004D4255"/>
    <w:rsid w:val="004D4F56"/>
    <w:rsid w:val="004D50B0"/>
    <w:rsid w:val="004D64A5"/>
    <w:rsid w:val="004D776B"/>
    <w:rsid w:val="004E3F06"/>
    <w:rsid w:val="004E6517"/>
    <w:rsid w:val="004E6F77"/>
    <w:rsid w:val="004F0345"/>
    <w:rsid w:val="004F0CAC"/>
    <w:rsid w:val="004F20B8"/>
    <w:rsid w:val="004F2BBD"/>
    <w:rsid w:val="004F4E30"/>
    <w:rsid w:val="004F60E4"/>
    <w:rsid w:val="004F659D"/>
    <w:rsid w:val="004F7789"/>
    <w:rsid w:val="004F7931"/>
    <w:rsid w:val="005015E7"/>
    <w:rsid w:val="00503DC5"/>
    <w:rsid w:val="00506B08"/>
    <w:rsid w:val="00510675"/>
    <w:rsid w:val="00511B63"/>
    <w:rsid w:val="00513412"/>
    <w:rsid w:val="00513DA6"/>
    <w:rsid w:val="005159C9"/>
    <w:rsid w:val="00516FB2"/>
    <w:rsid w:val="0052006D"/>
    <w:rsid w:val="00520509"/>
    <w:rsid w:val="00520B47"/>
    <w:rsid w:val="00521486"/>
    <w:rsid w:val="00523CC3"/>
    <w:rsid w:val="005263E6"/>
    <w:rsid w:val="0052656B"/>
    <w:rsid w:val="00530649"/>
    <w:rsid w:val="0053541F"/>
    <w:rsid w:val="00536E80"/>
    <w:rsid w:val="00537441"/>
    <w:rsid w:val="00537EEC"/>
    <w:rsid w:val="00540532"/>
    <w:rsid w:val="00540AE9"/>
    <w:rsid w:val="00541FB9"/>
    <w:rsid w:val="0054333F"/>
    <w:rsid w:val="00543393"/>
    <w:rsid w:val="00547DE7"/>
    <w:rsid w:val="00552471"/>
    <w:rsid w:val="005635E0"/>
    <w:rsid w:val="0056723E"/>
    <w:rsid w:val="0057032C"/>
    <w:rsid w:val="00571699"/>
    <w:rsid w:val="00571CED"/>
    <w:rsid w:val="00573B24"/>
    <w:rsid w:val="00576A60"/>
    <w:rsid w:val="00576BA3"/>
    <w:rsid w:val="005801D2"/>
    <w:rsid w:val="00582758"/>
    <w:rsid w:val="00582849"/>
    <w:rsid w:val="005855BD"/>
    <w:rsid w:val="00585AA3"/>
    <w:rsid w:val="005908B7"/>
    <w:rsid w:val="00592919"/>
    <w:rsid w:val="00596034"/>
    <w:rsid w:val="00596E60"/>
    <w:rsid w:val="005976F0"/>
    <w:rsid w:val="005A0C32"/>
    <w:rsid w:val="005A3E7E"/>
    <w:rsid w:val="005A3F60"/>
    <w:rsid w:val="005A438D"/>
    <w:rsid w:val="005A63C4"/>
    <w:rsid w:val="005B12FD"/>
    <w:rsid w:val="005B59D9"/>
    <w:rsid w:val="005B6147"/>
    <w:rsid w:val="005B6A9B"/>
    <w:rsid w:val="005B6D23"/>
    <w:rsid w:val="005B7F03"/>
    <w:rsid w:val="005C325E"/>
    <w:rsid w:val="005C3434"/>
    <w:rsid w:val="005C3E87"/>
    <w:rsid w:val="005C47BF"/>
    <w:rsid w:val="005C6F40"/>
    <w:rsid w:val="005D00AE"/>
    <w:rsid w:val="005D058B"/>
    <w:rsid w:val="005D0D76"/>
    <w:rsid w:val="005D1AA7"/>
    <w:rsid w:val="005D3A2D"/>
    <w:rsid w:val="005D3C5B"/>
    <w:rsid w:val="005D4942"/>
    <w:rsid w:val="005D4BE7"/>
    <w:rsid w:val="005D50C7"/>
    <w:rsid w:val="005D50DC"/>
    <w:rsid w:val="005D57A9"/>
    <w:rsid w:val="005D5A3F"/>
    <w:rsid w:val="005D6CBF"/>
    <w:rsid w:val="005E0A2D"/>
    <w:rsid w:val="005E4D37"/>
    <w:rsid w:val="005F3BD7"/>
    <w:rsid w:val="005F6B56"/>
    <w:rsid w:val="00600ACA"/>
    <w:rsid w:val="006014E7"/>
    <w:rsid w:val="00601B3D"/>
    <w:rsid w:val="006037E5"/>
    <w:rsid w:val="00603CD5"/>
    <w:rsid w:val="00603DEF"/>
    <w:rsid w:val="00604F3A"/>
    <w:rsid w:val="00606260"/>
    <w:rsid w:val="0061308F"/>
    <w:rsid w:val="00621D63"/>
    <w:rsid w:val="00621F9B"/>
    <w:rsid w:val="006223FE"/>
    <w:rsid w:val="00622503"/>
    <w:rsid w:val="00624C4F"/>
    <w:rsid w:val="00630573"/>
    <w:rsid w:val="00630A46"/>
    <w:rsid w:val="006325E8"/>
    <w:rsid w:val="00633943"/>
    <w:rsid w:val="006344C4"/>
    <w:rsid w:val="00634B13"/>
    <w:rsid w:val="0064153B"/>
    <w:rsid w:val="0064173C"/>
    <w:rsid w:val="0064335D"/>
    <w:rsid w:val="00643593"/>
    <w:rsid w:val="006453AC"/>
    <w:rsid w:val="006457FD"/>
    <w:rsid w:val="00651571"/>
    <w:rsid w:val="00652D36"/>
    <w:rsid w:val="006534A8"/>
    <w:rsid w:val="00653542"/>
    <w:rsid w:val="006541BE"/>
    <w:rsid w:val="00656E01"/>
    <w:rsid w:val="00656E07"/>
    <w:rsid w:val="0066188C"/>
    <w:rsid w:val="00662C7D"/>
    <w:rsid w:val="00664781"/>
    <w:rsid w:val="006661FD"/>
    <w:rsid w:val="00671597"/>
    <w:rsid w:val="00671AB6"/>
    <w:rsid w:val="00671E94"/>
    <w:rsid w:val="006722AB"/>
    <w:rsid w:val="0067488F"/>
    <w:rsid w:val="00677F6F"/>
    <w:rsid w:val="00681B33"/>
    <w:rsid w:val="006830F3"/>
    <w:rsid w:val="0068356D"/>
    <w:rsid w:val="00684C62"/>
    <w:rsid w:val="00690181"/>
    <w:rsid w:val="00691814"/>
    <w:rsid w:val="00692739"/>
    <w:rsid w:val="00695E87"/>
    <w:rsid w:val="00696273"/>
    <w:rsid w:val="006A0F5F"/>
    <w:rsid w:val="006A1B58"/>
    <w:rsid w:val="006A3652"/>
    <w:rsid w:val="006A5EC0"/>
    <w:rsid w:val="006B7529"/>
    <w:rsid w:val="006C4594"/>
    <w:rsid w:val="006C7D6B"/>
    <w:rsid w:val="006C7E2D"/>
    <w:rsid w:val="006D0F87"/>
    <w:rsid w:val="006D2B46"/>
    <w:rsid w:val="006D2EE2"/>
    <w:rsid w:val="006D30F5"/>
    <w:rsid w:val="006D6D5D"/>
    <w:rsid w:val="006E3566"/>
    <w:rsid w:val="006E63CE"/>
    <w:rsid w:val="006F28A8"/>
    <w:rsid w:val="006F3AA2"/>
    <w:rsid w:val="006F3E33"/>
    <w:rsid w:val="006F3F3D"/>
    <w:rsid w:val="00701853"/>
    <w:rsid w:val="00703A1B"/>
    <w:rsid w:val="00706F37"/>
    <w:rsid w:val="00707DBF"/>
    <w:rsid w:val="00711CBE"/>
    <w:rsid w:val="00714138"/>
    <w:rsid w:val="007149D7"/>
    <w:rsid w:val="00716617"/>
    <w:rsid w:val="00716FFB"/>
    <w:rsid w:val="00721FFE"/>
    <w:rsid w:val="00722065"/>
    <w:rsid w:val="00730AB1"/>
    <w:rsid w:val="007349D8"/>
    <w:rsid w:val="00734EF8"/>
    <w:rsid w:val="00735CA9"/>
    <w:rsid w:val="00737252"/>
    <w:rsid w:val="007410BB"/>
    <w:rsid w:val="007478BB"/>
    <w:rsid w:val="007510F1"/>
    <w:rsid w:val="00751443"/>
    <w:rsid w:val="0075287B"/>
    <w:rsid w:val="0075342C"/>
    <w:rsid w:val="00753769"/>
    <w:rsid w:val="00754268"/>
    <w:rsid w:val="0076035A"/>
    <w:rsid w:val="00761B84"/>
    <w:rsid w:val="00763168"/>
    <w:rsid w:val="00763596"/>
    <w:rsid w:val="00765DBC"/>
    <w:rsid w:val="00770D4F"/>
    <w:rsid w:val="0077102C"/>
    <w:rsid w:val="00773424"/>
    <w:rsid w:val="0077365D"/>
    <w:rsid w:val="007737FA"/>
    <w:rsid w:val="00774DE3"/>
    <w:rsid w:val="0077509A"/>
    <w:rsid w:val="00775751"/>
    <w:rsid w:val="00777B0B"/>
    <w:rsid w:val="00782530"/>
    <w:rsid w:val="00783371"/>
    <w:rsid w:val="00783AC1"/>
    <w:rsid w:val="00784467"/>
    <w:rsid w:val="00785D1F"/>
    <w:rsid w:val="00786636"/>
    <w:rsid w:val="007914AC"/>
    <w:rsid w:val="0079168C"/>
    <w:rsid w:val="00795F1E"/>
    <w:rsid w:val="007965CE"/>
    <w:rsid w:val="00796E35"/>
    <w:rsid w:val="00797612"/>
    <w:rsid w:val="007A0330"/>
    <w:rsid w:val="007A1B83"/>
    <w:rsid w:val="007A4AB6"/>
    <w:rsid w:val="007A6E14"/>
    <w:rsid w:val="007A7671"/>
    <w:rsid w:val="007A7AAC"/>
    <w:rsid w:val="007B381D"/>
    <w:rsid w:val="007B4C96"/>
    <w:rsid w:val="007B5DD1"/>
    <w:rsid w:val="007B61A3"/>
    <w:rsid w:val="007B6C1E"/>
    <w:rsid w:val="007B6FAD"/>
    <w:rsid w:val="007C0D32"/>
    <w:rsid w:val="007C4F85"/>
    <w:rsid w:val="007C5806"/>
    <w:rsid w:val="007C5AB2"/>
    <w:rsid w:val="007D125F"/>
    <w:rsid w:val="007E465A"/>
    <w:rsid w:val="007E5933"/>
    <w:rsid w:val="007E6F78"/>
    <w:rsid w:val="007E79CC"/>
    <w:rsid w:val="007F128F"/>
    <w:rsid w:val="007F26D7"/>
    <w:rsid w:val="007F4260"/>
    <w:rsid w:val="007F770A"/>
    <w:rsid w:val="00802895"/>
    <w:rsid w:val="00802EEA"/>
    <w:rsid w:val="00803823"/>
    <w:rsid w:val="00804895"/>
    <w:rsid w:val="00804973"/>
    <w:rsid w:val="00804A92"/>
    <w:rsid w:val="0081032A"/>
    <w:rsid w:val="008122C0"/>
    <w:rsid w:val="0081346C"/>
    <w:rsid w:val="008137A4"/>
    <w:rsid w:val="00814E32"/>
    <w:rsid w:val="008174B3"/>
    <w:rsid w:val="0082062C"/>
    <w:rsid w:val="008229B9"/>
    <w:rsid w:val="00823AA3"/>
    <w:rsid w:val="00824643"/>
    <w:rsid w:val="008253C3"/>
    <w:rsid w:val="0082772E"/>
    <w:rsid w:val="0083291E"/>
    <w:rsid w:val="00832953"/>
    <w:rsid w:val="008359FD"/>
    <w:rsid w:val="00837CA5"/>
    <w:rsid w:val="00840044"/>
    <w:rsid w:val="00841BAD"/>
    <w:rsid w:val="00842743"/>
    <w:rsid w:val="0085259E"/>
    <w:rsid w:val="00861837"/>
    <w:rsid w:val="00861B5E"/>
    <w:rsid w:val="008622F5"/>
    <w:rsid w:val="00864236"/>
    <w:rsid w:val="008647C7"/>
    <w:rsid w:val="00865D08"/>
    <w:rsid w:val="00866690"/>
    <w:rsid w:val="00866826"/>
    <w:rsid w:val="00870847"/>
    <w:rsid w:val="00873D20"/>
    <w:rsid w:val="00881307"/>
    <w:rsid w:val="0088132B"/>
    <w:rsid w:val="00882A86"/>
    <w:rsid w:val="00886340"/>
    <w:rsid w:val="00890725"/>
    <w:rsid w:val="00891FA4"/>
    <w:rsid w:val="00895057"/>
    <w:rsid w:val="00895432"/>
    <w:rsid w:val="00895E57"/>
    <w:rsid w:val="008A15E3"/>
    <w:rsid w:val="008A17CE"/>
    <w:rsid w:val="008A1847"/>
    <w:rsid w:val="008A734F"/>
    <w:rsid w:val="008A78A4"/>
    <w:rsid w:val="008B16C3"/>
    <w:rsid w:val="008B4295"/>
    <w:rsid w:val="008B6B84"/>
    <w:rsid w:val="008C09AC"/>
    <w:rsid w:val="008C47B5"/>
    <w:rsid w:val="008C5262"/>
    <w:rsid w:val="008C577F"/>
    <w:rsid w:val="008C5A56"/>
    <w:rsid w:val="008C627A"/>
    <w:rsid w:val="008C6B95"/>
    <w:rsid w:val="008D099B"/>
    <w:rsid w:val="008D0DF8"/>
    <w:rsid w:val="008D4DC4"/>
    <w:rsid w:val="008D5CB8"/>
    <w:rsid w:val="008D635A"/>
    <w:rsid w:val="008D770B"/>
    <w:rsid w:val="008E0FD6"/>
    <w:rsid w:val="008E2F26"/>
    <w:rsid w:val="008E341A"/>
    <w:rsid w:val="008E39E7"/>
    <w:rsid w:val="008E4871"/>
    <w:rsid w:val="008E5662"/>
    <w:rsid w:val="008E7A31"/>
    <w:rsid w:val="008F03CF"/>
    <w:rsid w:val="008F369F"/>
    <w:rsid w:val="008F4152"/>
    <w:rsid w:val="008F6AA9"/>
    <w:rsid w:val="00900F84"/>
    <w:rsid w:val="00902942"/>
    <w:rsid w:val="0090444A"/>
    <w:rsid w:val="0090516A"/>
    <w:rsid w:val="009058B7"/>
    <w:rsid w:val="00907ED7"/>
    <w:rsid w:val="00910DB4"/>
    <w:rsid w:val="009128DA"/>
    <w:rsid w:val="009133E3"/>
    <w:rsid w:val="00914891"/>
    <w:rsid w:val="00922BAD"/>
    <w:rsid w:val="0092474A"/>
    <w:rsid w:val="00924D30"/>
    <w:rsid w:val="009271D7"/>
    <w:rsid w:val="009331B5"/>
    <w:rsid w:val="00933C20"/>
    <w:rsid w:val="00933D56"/>
    <w:rsid w:val="009353F5"/>
    <w:rsid w:val="0094357F"/>
    <w:rsid w:val="009457FB"/>
    <w:rsid w:val="00951464"/>
    <w:rsid w:val="00952A0B"/>
    <w:rsid w:val="00963762"/>
    <w:rsid w:val="009644CB"/>
    <w:rsid w:val="009653CF"/>
    <w:rsid w:val="00967C44"/>
    <w:rsid w:val="00971722"/>
    <w:rsid w:val="0097595B"/>
    <w:rsid w:val="00975DB2"/>
    <w:rsid w:val="00981228"/>
    <w:rsid w:val="00983C0C"/>
    <w:rsid w:val="0098555B"/>
    <w:rsid w:val="00985FC4"/>
    <w:rsid w:val="009935CC"/>
    <w:rsid w:val="009A0605"/>
    <w:rsid w:val="009A1D0B"/>
    <w:rsid w:val="009A30B2"/>
    <w:rsid w:val="009A3F11"/>
    <w:rsid w:val="009A70C3"/>
    <w:rsid w:val="009B0F3D"/>
    <w:rsid w:val="009B16C1"/>
    <w:rsid w:val="009B2642"/>
    <w:rsid w:val="009B4055"/>
    <w:rsid w:val="009B7DF5"/>
    <w:rsid w:val="009C042B"/>
    <w:rsid w:val="009C3590"/>
    <w:rsid w:val="009C3E6B"/>
    <w:rsid w:val="009C461E"/>
    <w:rsid w:val="009C615F"/>
    <w:rsid w:val="009C67BE"/>
    <w:rsid w:val="009C6D47"/>
    <w:rsid w:val="009D0E85"/>
    <w:rsid w:val="009D2C94"/>
    <w:rsid w:val="009D3905"/>
    <w:rsid w:val="009D4950"/>
    <w:rsid w:val="009D5668"/>
    <w:rsid w:val="009E056A"/>
    <w:rsid w:val="009E0A3A"/>
    <w:rsid w:val="009E0FC4"/>
    <w:rsid w:val="009E3EE6"/>
    <w:rsid w:val="009E4582"/>
    <w:rsid w:val="009E4E0F"/>
    <w:rsid w:val="009E7916"/>
    <w:rsid w:val="009F1554"/>
    <w:rsid w:val="009F38C2"/>
    <w:rsid w:val="009F3A62"/>
    <w:rsid w:val="009F3E72"/>
    <w:rsid w:val="009F4521"/>
    <w:rsid w:val="009F5018"/>
    <w:rsid w:val="009F6392"/>
    <w:rsid w:val="009F77E8"/>
    <w:rsid w:val="00A00BA7"/>
    <w:rsid w:val="00A00BC6"/>
    <w:rsid w:val="00A10596"/>
    <w:rsid w:val="00A105EE"/>
    <w:rsid w:val="00A13B5A"/>
    <w:rsid w:val="00A1497B"/>
    <w:rsid w:val="00A2010B"/>
    <w:rsid w:val="00A20145"/>
    <w:rsid w:val="00A20B0B"/>
    <w:rsid w:val="00A21408"/>
    <w:rsid w:val="00A251F6"/>
    <w:rsid w:val="00A261D6"/>
    <w:rsid w:val="00A30A71"/>
    <w:rsid w:val="00A3210F"/>
    <w:rsid w:val="00A32368"/>
    <w:rsid w:val="00A348FD"/>
    <w:rsid w:val="00A34B8A"/>
    <w:rsid w:val="00A352FA"/>
    <w:rsid w:val="00A357C0"/>
    <w:rsid w:val="00A4169E"/>
    <w:rsid w:val="00A42451"/>
    <w:rsid w:val="00A43B21"/>
    <w:rsid w:val="00A43B87"/>
    <w:rsid w:val="00A43C1D"/>
    <w:rsid w:val="00A448F7"/>
    <w:rsid w:val="00A46237"/>
    <w:rsid w:val="00A47D89"/>
    <w:rsid w:val="00A55DAC"/>
    <w:rsid w:val="00A566AF"/>
    <w:rsid w:val="00A572F8"/>
    <w:rsid w:val="00A57952"/>
    <w:rsid w:val="00A60408"/>
    <w:rsid w:val="00A608AF"/>
    <w:rsid w:val="00A61A15"/>
    <w:rsid w:val="00A623D4"/>
    <w:rsid w:val="00A6454B"/>
    <w:rsid w:val="00A649A5"/>
    <w:rsid w:val="00A64E2D"/>
    <w:rsid w:val="00A7011A"/>
    <w:rsid w:val="00A71BE9"/>
    <w:rsid w:val="00A72425"/>
    <w:rsid w:val="00A7674C"/>
    <w:rsid w:val="00A81002"/>
    <w:rsid w:val="00A8194A"/>
    <w:rsid w:val="00A820CE"/>
    <w:rsid w:val="00A8251B"/>
    <w:rsid w:val="00A83E6C"/>
    <w:rsid w:val="00A87524"/>
    <w:rsid w:val="00A91A8C"/>
    <w:rsid w:val="00A91C47"/>
    <w:rsid w:val="00A92FD7"/>
    <w:rsid w:val="00A94F72"/>
    <w:rsid w:val="00A9564D"/>
    <w:rsid w:val="00A958EA"/>
    <w:rsid w:val="00AA147B"/>
    <w:rsid w:val="00AA3748"/>
    <w:rsid w:val="00AA470D"/>
    <w:rsid w:val="00AA5BCA"/>
    <w:rsid w:val="00AB05CE"/>
    <w:rsid w:val="00AB341C"/>
    <w:rsid w:val="00AB4430"/>
    <w:rsid w:val="00AB60CF"/>
    <w:rsid w:val="00AB75E5"/>
    <w:rsid w:val="00AC177D"/>
    <w:rsid w:val="00AC2F5F"/>
    <w:rsid w:val="00AC3FEE"/>
    <w:rsid w:val="00AC4A38"/>
    <w:rsid w:val="00AD0596"/>
    <w:rsid w:val="00AD13EC"/>
    <w:rsid w:val="00AD2B4E"/>
    <w:rsid w:val="00AD2C95"/>
    <w:rsid w:val="00AD32AF"/>
    <w:rsid w:val="00AD3BCA"/>
    <w:rsid w:val="00AD4B5A"/>
    <w:rsid w:val="00AD5783"/>
    <w:rsid w:val="00AD76AD"/>
    <w:rsid w:val="00AE0EEB"/>
    <w:rsid w:val="00AE2AC9"/>
    <w:rsid w:val="00AE314C"/>
    <w:rsid w:val="00AE41D7"/>
    <w:rsid w:val="00AE467C"/>
    <w:rsid w:val="00AE4AA7"/>
    <w:rsid w:val="00AF0E58"/>
    <w:rsid w:val="00AF2169"/>
    <w:rsid w:val="00AF554E"/>
    <w:rsid w:val="00AF683E"/>
    <w:rsid w:val="00AF6859"/>
    <w:rsid w:val="00AF6F37"/>
    <w:rsid w:val="00AF726A"/>
    <w:rsid w:val="00AF7E74"/>
    <w:rsid w:val="00B010AC"/>
    <w:rsid w:val="00B026E1"/>
    <w:rsid w:val="00B06287"/>
    <w:rsid w:val="00B068DA"/>
    <w:rsid w:val="00B10384"/>
    <w:rsid w:val="00B1246D"/>
    <w:rsid w:val="00B12A93"/>
    <w:rsid w:val="00B13E1B"/>
    <w:rsid w:val="00B14A3C"/>
    <w:rsid w:val="00B17CD0"/>
    <w:rsid w:val="00B20921"/>
    <w:rsid w:val="00B219EC"/>
    <w:rsid w:val="00B2211D"/>
    <w:rsid w:val="00B2222F"/>
    <w:rsid w:val="00B248E8"/>
    <w:rsid w:val="00B24FAA"/>
    <w:rsid w:val="00B26091"/>
    <w:rsid w:val="00B2690A"/>
    <w:rsid w:val="00B34144"/>
    <w:rsid w:val="00B36B00"/>
    <w:rsid w:val="00B411CC"/>
    <w:rsid w:val="00B42A53"/>
    <w:rsid w:val="00B45F26"/>
    <w:rsid w:val="00B50859"/>
    <w:rsid w:val="00B52EC5"/>
    <w:rsid w:val="00B54BD4"/>
    <w:rsid w:val="00B54C9D"/>
    <w:rsid w:val="00B5536F"/>
    <w:rsid w:val="00B60F45"/>
    <w:rsid w:val="00B61F6B"/>
    <w:rsid w:val="00B66284"/>
    <w:rsid w:val="00B72785"/>
    <w:rsid w:val="00B757A4"/>
    <w:rsid w:val="00B80927"/>
    <w:rsid w:val="00B8114D"/>
    <w:rsid w:val="00B848FE"/>
    <w:rsid w:val="00B86C30"/>
    <w:rsid w:val="00B94CEF"/>
    <w:rsid w:val="00BA3504"/>
    <w:rsid w:val="00BA4D39"/>
    <w:rsid w:val="00BA5859"/>
    <w:rsid w:val="00BA79DB"/>
    <w:rsid w:val="00BB1E02"/>
    <w:rsid w:val="00BB4113"/>
    <w:rsid w:val="00BB6768"/>
    <w:rsid w:val="00BC0D65"/>
    <w:rsid w:val="00BC3DB3"/>
    <w:rsid w:val="00BC4596"/>
    <w:rsid w:val="00BD2A1E"/>
    <w:rsid w:val="00BD61B3"/>
    <w:rsid w:val="00BE35EC"/>
    <w:rsid w:val="00BE573A"/>
    <w:rsid w:val="00BE6168"/>
    <w:rsid w:val="00BF0675"/>
    <w:rsid w:val="00BF4223"/>
    <w:rsid w:val="00BF5F1F"/>
    <w:rsid w:val="00C006AD"/>
    <w:rsid w:val="00C0172C"/>
    <w:rsid w:val="00C019F9"/>
    <w:rsid w:val="00C01A65"/>
    <w:rsid w:val="00C03DCB"/>
    <w:rsid w:val="00C058EE"/>
    <w:rsid w:val="00C05BBC"/>
    <w:rsid w:val="00C06D4E"/>
    <w:rsid w:val="00C07F48"/>
    <w:rsid w:val="00C10130"/>
    <w:rsid w:val="00C12106"/>
    <w:rsid w:val="00C12A7B"/>
    <w:rsid w:val="00C1315D"/>
    <w:rsid w:val="00C13929"/>
    <w:rsid w:val="00C1408E"/>
    <w:rsid w:val="00C15F97"/>
    <w:rsid w:val="00C16BAB"/>
    <w:rsid w:val="00C174C7"/>
    <w:rsid w:val="00C2091F"/>
    <w:rsid w:val="00C223C2"/>
    <w:rsid w:val="00C2421D"/>
    <w:rsid w:val="00C26072"/>
    <w:rsid w:val="00C26EC3"/>
    <w:rsid w:val="00C328FF"/>
    <w:rsid w:val="00C3647F"/>
    <w:rsid w:val="00C4347A"/>
    <w:rsid w:val="00C4485A"/>
    <w:rsid w:val="00C45249"/>
    <w:rsid w:val="00C460DD"/>
    <w:rsid w:val="00C46550"/>
    <w:rsid w:val="00C5042F"/>
    <w:rsid w:val="00C52C79"/>
    <w:rsid w:val="00C53433"/>
    <w:rsid w:val="00C61CA2"/>
    <w:rsid w:val="00C67210"/>
    <w:rsid w:val="00C71222"/>
    <w:rsid w:val="00C71ED0"/>
    <w:rsid w:val="00C80DE9"/>
    <w:rsid w:val="00C856DC"/>
    <w:rsid w:val="00C91B1A"/>
    <w:rsid w:val="00C95185"/>
    <w:rsid w:val="00CA02BD"/>
    <w:rsid w:val="00CA02CD"/>
    <w:rsid w:val="00CA0981"/>
    <w:rsid w:val="00CA401C"/>
    <w:rsid w:val="00CA46C9"/>
    <w:rsid w:val="00CA6103"/>
    <w:rsid w:val="00CA6537"/>
    <w:rsid w:val="00CB1B3B"/>
    <w:rsid w:val="00CB276A"/>
    <w:rsid w:val="00CB51B6"/>
    <w:rsid w:val="00CC05C1"/>
    <w:rsid w:val="00CC17A6"/>
    <w:rsid w:val="00CC1C00"/>
    <w:rsid w:val="00CC2D9A"/>
    <w:rsid w:val="00CD1109"/>
    <w:rsid w:val="00CD1905"/>
    <w:rsid w:val="00CD20B7"/>
    <w:rsid w:val="00CD25E9"/>
    <w:rsid w:val="00CD2A81"/>
    <w:rsid w:val="00CD385B"/>
    <w:rsid w:val="00CD4196"/>
    <w:rsid w:val="00CD4481"/>
    <w:rsid w:val="00CD6809"/>
    <w:rsid w:val="00CE18CE"/>
    <w:rsid w:val="00CE2B31"/>
    <w:rsid w:val="00CE7DC0"/>
    <w:rsid w:val="00CF1ADA"/>
    <w:rsid w:val="00CF1E1C"/>
    <w:rsid w:val="00CF29BE"/>
    <w:rsid w:val="00CF4F74"/>
    <w:rsid w:val="00CF59D9"/>
    <w:rsid w:val="00CF641B"/>
    <w:rsid w:val="00CF7D06"/>
    <w:rsid w:val="00D0149E"/>
    <w:rsid w:val="00D01AF3"/>
    <w:rsid w:val="00D02C4F"/>
    <w:rsid w:val="00D0728B"/>
    <w:rsid w:val="00D10BE8"/>
    <w:rsid w:val="00D200BD"/>
    <w:rsid w:val="00D20428"/>
    <w:rsid w:val="00D22C81"/>
    <w:rsid w:val="00D24390"/>
    <w:rsid w:val="00D25412"/>
    <w:rsid w:val="00D2632D"/>
    <w:rsid w:val="00D26520"/>
    <w:rsid w:val="00D274D9"/>
    <w:rsid w:val="00D27740"/>
    <w:rsid w:val="00D30BFE"/>
    <w:rsid w:val="00D317B7"/>
    <w:rsid w:val="00D31D8D"/>
    <w:rsid w:val="00D35FC1"/>
    <w:rsid w:val="00D400B1"/>
    <w:rsid w:val="00D40DC7"/>
    <w:rsid w:val="00D43878"/>
    <w:rsid w:val="00D46DD3"/>
    <w:rsid w:val="00D46F9F"/>
    <w:rsid w:val="00D477FF"/>
    <w:rsid w:val="00D5011B"/>
    <w:rsid w:val="00D5054A"/>
    <w:rsid w:val="00D51A7F"/>
    <w:rsid w:val="00D56310"/>
    <w:rsid w:val="00D56485"/>
    <w:rsid w:val="00D57C23"/>
    <w:rsid w:val="00D61457"/>
    <w:rsid w:val="00D61C41"/>
    <w:rsid w:val="00D65368"/>
    <w:rsid w:val="00D65659"/>
    <w:rsid w:val="00D67200"/>
    <w:rsid w:val="00D70C06"/>
    <w:rsid w:val="00D7112E"/>
    <w:rsid w:val="00D838F7"/>
    <w:rsid w:val="00D90267"/>
    <w:rsid w:val="00D946FE"/>
    <w:rsid w:val="00D96E9C"/>
    <w:rsid w:val="00D9746B"/>
    <w:rsid w:val="00DA130E"/>
    <w:rsid w:val="00DA19CC"/>
    <w:rsid w:val="00DA2182"/>
    <w:rsid w:val="00DA2D39"/>
    <w:rsid w:val="00DA34BB"/>
    <w:rsid w:val="00DA41E7"/>
    <w:rsid w:val="00DB4A76"/>
    <w:rsid w:val="00DB6717"/>
    <w:rsid w:val="00DC0E94"/>
    <w:rsid w:val="00DC4532"/>
    <w:rsid w:val="00DC6C47"/>
    <w:rsid w:val="00DD098F"/>
    <w:rsid w:val="00DD1774"/>
    <w:rsid w:val="00DD4AF8"/>
    <w:rsid w:val="00DD7956"/>
    <w:rsid w:val="00DE0429"/>
    <w:rsid w:val="00DE2498"/>
    <w:rsid w:val="00DE3C94"/>
    <w:rsid w:val="00DE6E5E"/>
    <w:rsid w:val="00DE73B4"/>
    <w:rsid w:val="00DE7C99"/>
    <w:rsid w:val="00DF065C"/>
    <w:rsid w:val="00E0154A"/>
    <w:rsid w:val="00E01B29"/>
    <w:rsid w:val="00E03763"/>
    <w:rsid w:val="00E0461E"/>
    <w:rsid w:val="00E131AF"/>
    <w:rsid w:val="00E138F0"/>
    <w:rsid w:val="00E14A08"/>
    <w:rsid w:val="00E158F3"/>
    <w:rsid w:val="00E15CC8"/>
    <w:rsid w:val="00E20640"/>
    <w:rsid w:val="00E2166D"/>
    <w:rsid w:val="00E21B86"/>
    <w:rsid w:val="00E21FA4"/>
    <w:rsid w:val="00E2333E"/>
    <w:rsid w:val="00E2339F"/>
    <w:rsid w:val="00E257DD"/>
    <w:rsid w:val="00E259EE"/>
    <w:rsid w:val="00E25E58"/>
    <w:rsid w:val="00E3050D"/>
    <w:rsid w:val="00E319E1"/>
    <w:rsid w:val="00E32BEE"/>
    <w:rsid w:val="00E32DC0"/>
    <w:rsid w:val="00E33464"/>
    <w:rsid w:val="00E3403F"/>
    <w:rsid w:val="00E34AE5"/>
    <w:rsid w:val="00E357BB"/>
    <w:rsid w:val="00E36766"/>
    <w:rsid w:val="00E377F5"/>
    <w:rsid w:val="00E443BD"/>
    <w:rsid w:val="00E44E3D"/>
    <w:rsid w:val="00E463D2"/>
    <w:rsid w:val="00E50FF4"/>
    <w:rsid w:val="00E51571"/>
    <w:rsid w:val="00E52C8C"/>
    <w:rsid w:val="00E5340E"/>
    <w:rsid w:val="00E5648C"/>
    <w:rsid w:val="00E61CAE"/>
    <w:rsid w:val="00E62936"/>
    <w:rsid w:val="00E62D00"/>
    <w:rsid w:val="00E71129"/>
    <w:rsid w:val="00E74896"/>
    <w:rsid w:val="00E76800"/>
    <w:rsid w:val="00E77D00"/>
    <w:rsid w:val="00E81C1E"/>
    <w:rsid w:val="00E83975"/>
    <w:rsid w:val="00E85F12"/>
    <w:rsid w:val="00E86F87"/>
    <w:rsid w:val="00EA00FC"/>
    <w:rsid w:val="00EA0BFA"/>
    <w:rsid w:val="00EA0FE9"/>
    <w:rsid w:val="00EA34A8"/>
    <w:rsid w:val="00EA737E"/>
    <w:rsid w:val="00EB3FF6"/>
    <w:rsid w:val="00EB4569"/>
    <w:rsid w:val="00EB5C56"/>
    <w:rsid w:val="00EB634A"/>
    <w:rsid w:val="00EB791D"/>
    <w:rsid w:val="00EB79EF"/>
    <w:rsid w:val="00EC04D6"/>
    <w:rsid w:val="00EC092F"/>
    <w:rsid w:val="00EC157F"/>
    <w:rsid w:val="00EC1936"/>
    <w:rsid w:val="00EC1A02"/>
    <w:rsid w:val="00EC2868"/>
    <w:rsid w:val="00EC31B6"/>
    <w:rsid w:val="00EC3A7C"/>
    <w:rsid w:val="00EC540A"/>
    <w:rsid w:val="00ED166C"/>
    <w:rsid w:val="00ED40AA"/>
    <w:rsid w:val="00ED4CBB"/>
    <w:rsid w:val="00EE3F38"/>
    <w:rsid w:val="00EE4CF3"/>
    <w:rsid w:val="00EE634B"/>
    <w:rsid w:val="00EE756B"/>
    <w:rsid w:val="00EF136E"/>
    <w:rsid w:val="00EF6437"/>
    <w:rsid w:val="00F00B5F"/>
    <w:rsid w:val="00F018DC"/>
    <w:rsid w:val="00F03FA9"/>
    <w:rsid w:val="00F05107"/>
    <w:rsid w:val="00F05D73"/>
    <w:rsid w:val="00F071B6"/>
    <w:rsid w:val="00F0739A"/>
    <w:rsid w:val="00F1091C"/>
    <w:rsid w:val="00F14FB5"/>
    <w:rsid w:val="00F21834"/>
    <w:rsid w:val="00F23C1F"/>
    <w:rsid w:val="00F24E27"/>
    <w:rsid w:val="00F25DFF"/>
    <w:rsid w:val="00F27596"/>
    <w:rsid w:val="00F30757"/>
    <w:rsid w:val="00F31497"/>
    <w:rsid w:val="00F35D0A"/>
    <w:rsid w:val="00F41566"/>
    <w:rsid w:val="00F41C69"/>
    <w:rsid w:val="00F42241"/>
    <w:rsid w:val="00F422C6"/>
    <w:rsid w:val="00F43F07"/>
    <w:rsid w:val="00F4572E"/>
    <w:rsid w:val="00F46454"/>
    <w:rsid w:val="00F473B1"/>
    <w:rsid w:val="00F5007D"/>
    <w:rsid w:val="00F5188F"/>
    <w:rsid w:val="00F51BE0"/>
    <w:rsid w:val="00F51CAA"/>
    <w:rsid w:val="00F52388"/>
    <w:rsid w:val="00F5721C"/>
    <w:rsid w:val="00F5723A"/>
    <w:rsid w:val="00F62BAE"/>
    <w:rsid w:val="00F66545"/>
    <w:rsid w:val="00F728BE"/>
    <w:rsid w:val="00F73877"/>
    <w:rsid w:val="00F73BBC"/>
    <w:rsid w:val="00F7489A"/>
    <w:rsid w:val="00F7640F"/>
    <w:rsid w:val="00F7642F"/>
    <w:rsid w:val="00F77389"/>
    <w:rsid w:val="00F802B2"/>
    <w:rsid w:val="00F83535"/>
    <w:rsid w:val="00F837C0"/>
    <w:rsid w:val="00F83BD1"/>
    <w:rsid w:val="00F83EC7"/>
    <w:rsid w:val="00F920C3"/>
    <w:rsid w:val="00F94F67"/>
    <w:rsid w:val="00F952E1"/>
    <w:rsid w:val="00F96DDC"/>
    <w:rsid w:val="00FA04E5"/>
    <w:rsid w:val="00FA13C3"/>
    <w:rsid w:val="00FA2666"/>
    <w:rsid w:val="00FA2F18"/>
    <w:rsid w:val="00FA3519"/>
    <w:rsid w:val="00FA39A4"/>
    <w:rsid w:val="00FA580E"/>
    <w:rsid w:val="00FA5BBD"/>
    <w:rsid w:val="00FA5DEA"/>
    <w:rsid w:val="00FB0643"/>
    <w:rsid w:val="00FB1444"/>
    <w:rsid w:val="00FB5A02"/>
    <w:rsid w:val="00FB5F5B"/>
    <w:rsid w:val="00FB7951"/>
    <w:rsid w:val="00FC08F9"/>
    <w:rsid w:val="00FC11AB"/>
    <w:rsid w:val="00FC3536"/>
    <w:rsid w:val="00FC52A4"/>
    <w:rsid w:val="00FC74B2"/>
    <w:rsid w:val="00FD0B74"/>
    <w:rsid w:val="00FD0C09"/>
    <w:rsid w:val="00FD0F56"/>
    <w:rsid w:val="00FD13DC"/>
    <w:rsid w:val="00FD15FE"/>
    <w:rsid w:val="00FD37B3"/>
    <w:rsid w:val="00FD5A7E"/>
    <w:rsid w:val="00FD5DA2"/>
    <w:rsid w:val="00FD79F9"/>
    <w:rsid w:val="00FE1CBF"/>
    <w:rsid w:val="00FE20C5"/>
    <w:rsid w:val="00FE3A4B"/>
    <w:rsid w:val="00FE4BD9"/>
    <w:rsid w:val="00FE582C"/>
    <w:rsid w:val="00FE7745"/>
    <w:rsid w:val="00FF0E2C"/>
    <w:rsid w:val="00FF1630"/>
    <w:rsid w:val="00FF1D17"/>
    <w:rsid w:val="00FF452C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C80DE9"/>
    <w:rPr>
      <w:color w:val="0000FF"/>
      <w:u w:val="single"/>
    </w:rPr>
  </w:style>
  <w:style w:type="paragraph" w:customStyle="1" w:styleId="rvps6">
    <w:name w:val="rvps6"/>
    <w:basedOn w:val="a"/>
    <w:rsid w:val="006D2E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6D2EE2"/>
  </w:style>
  <w:style w:type="paragraph" w:customStyle="1" w:styleId="rvps7">
    <w:name w:val="rvps7"/>
    <w:basedOn w:val="a"/>
    <w:rsid w:val="006D2E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6D2EE2"/>
  </w:style>
  <w:style w:type="paragraph" w:styleId="a7">
    <w:name w:val="Normal (Web)"/>
    <w:basedOn w:val="a"/>
    <w:uiPriority w:val="99"/>
    <w:semiHidden/>
    <w:unhideWhenUsed/>
    <w:rsid w:val="009271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8">
    <w:name w:val="FollowedHyperlink"/>
    <w:basedOn w:val="a0"/>
    <w:uiPriority w:val="99"/>
    <w:semiHidden/>
    <w:unhideWhenUsed/>
    <w:rsid w:val="003F3D6A"/>
    <w:rPr>
      <w:color w:val="954F72" w:themeColor="followedHyperlink"/>
      <w:u w:val="single"/>
    </w:rPr>
  </w:style>
  <w:style w:type="character" w:customStyle="1" w:styleId="rvts9">
    <w:name w:val="rvts9"/>
    <w:basedOn w:val="a0"/>
    <w:rsid w:val="000E1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v0839884-1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D952-D190-4A9E-8981-14A12616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8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777</cp:revision>
  <cp:lastPrinted>2021-12-13T13:05:00Z</cp:lastPrinted>
  <dcterms:created xsi:type="dcterms:W3CDTF">2021-09-23T09:16:00Z</dcterms:created>
  <dcterms:modified xsi:type="dcterms:W3CDTF">2021-12-16T11:33:00Z</dcterms:modified>
</cp:coreProperties>
</file>